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ED1" w:rsidRPr="00847D6A" w:rsidRDefault="00673ED1" w:rsidP="00673ED1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093083" w:rsidRPr="000C0842" w:rsidRDefault="00093083" w:rsidP="00093083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</w:t>
      </w:r>
      <w:r>
        <w:rPr>
          <w:rFonts w:ascii="Times New Roman" w:hAnsi="Times New Roman"/>
          <w:b/>
          <w:sz w:val="72"/>
          <w:szCs w:val="72"/>
        </w:rPr>
        <w:t>3</w:t>
      </w:r>
    </w:p>
    <w:p w:rsidR="00093083" w:rsidRDefault="00093083" w:rsidP="00093083">
      <w:pPr>
        <w:widowControl w:val="0"/>
        <w:spacing w:before="0" w:after="0"/>
        <w:ind w:left="0" w:firstLine="0"/>
        <w:rPr>
          <w:sz w:val="28"/>
          <w:szCs w:val="28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:rsidR="00093083" w:rsidRDefault="00093083" w:rsidP="00673ED1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673ED1" w:rsidRPr="00847D6A" w:rsidRDefault="00673ED1" w:rsidP="00673ED1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847D6A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:rsidR="00673ED1" w:rsidRPr="00847D6A" w:rsidRDefault="00673ED1" w:rsidP="00673ED1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673ED1" w:rsidRPr="003A780F" w:rsidRDefault="006A1E21" w:rsidP="00A70B89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673ED1">
        <w:rPr>
          <w:rFonts w:ascii="Times New Roman" w:hAnsi="Times New Roman"/>
          <w:color w:val="auto"/>
          <w:sz w:val="28"/>
          <w:szCs w:val="28"/>
        </w:rPr>
        <w:t xml:space="preserve">Стационарный многофункциональный операционный стол для </w:t>
      </w:r>
      <w:r>
        <w:rPr>
          <w:rFonts w:ascii="Times New Roman" w:hAnsi="Times New Roman"/>
          <w:color w:val="auto"/>
          <w:sz w:val="28"/>
          <w:szCs w:val="28"/>
        </w:rPr>
        <w:t xml:space="preserve">аппаратов брахитерапии </w:t>
      </w:r>
      <w:bookmarkStart w:id="0" w:name="_GoBack"/>
      <w:bookmarkEnd w:id="0"/>
    </w:p>
    <w:p w:rsidR="00DE737B" w:rsidRPr="00F65FBF" w:rsidRDefault="00DE737B" w:rsidP="00F47B08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p w:rsidR="009F01CD" w:rsidRPr="00F47B08" w:rsidRDefault="009F01CD" w:rsidP="009F01CD">
      <w:pPr>
        <w:pStyle w:val="a5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C03001" w:rsidP="0002014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C03001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Стационарный многофункциональный </w:t>
            </w:r>
            <w:r w:rsidR="00020140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операционный</w:t>
            </w:r>
            <w:r w:rsidRPr="00C03001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стол для пациентов получающих брахитерапию</w:t>
            </w:r>
          </w:p>
        </w:tc>
        <w:tc>
          <w:tcPr>
            <w:tcW w:w="1848" w:type="dxa"/>
            <w:vAlign w:val="center"/>
          </w:tcPr>
          <w:p w:rsidR="009A5FB6" w:rsidRPr="009A5FB6" w:rsidRDefault="00C03001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</w:t>
            </w:r>
            <w:r w:rsidR="009A5FB6"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A5FB6"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C03001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C03001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Дополнительные принадлежности</w:t>
            </w:r>
          </w:p>
        </w:tc>
        <w:tc>
          <w:tcPr>
            <w:tcW w:w="1848" w:type="dxa"/>
            <w:vAlign w:val="center"/>
          </w:tcPr>
          <w:p w:rsidR="009A5FB6" w:rsidRPr="009A5FB6" w:rsidRDefault="00C03001" w:rsidP="00C03001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</w:t>
            </w:r>
            <w:r w:rsidR="009A5FB6"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комплекта</w:t>
            </w:r>
          </w:p>
        </w:tc>
      </w:tr>
    </w:tbl>
    <w:p w:rsidR="009A5FB6" w:rsidRDefault="009A5FB6" w:rsidP="009A5FB6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:rsidR="00EA46EE" w:rsidRDefault="00EA46EE" w:rsidP="009A5FB6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:rsidR="009A5FB6" w:rsidRPr="00801834" w:rsidRDefault="009A5FB6" w:rsidP="009A5FB6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3927"/>
        <w:gridCol w:w="2825"/>
        <w:gridCol w:w="1327"/>
      </w:tblGrid>
      <w:tr w:rsidR="009A5FB6" w:rsidRPr="009A5FB6" w:rsidTr="006953CA">
        <w:trPr>
          <w:trHeight w:val="98"/>
          <w:jc w:val="center"/>
        </w:trPr>
        <w:tc>
          <w:tcPr>
            <w:tcW w:w="1277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27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9A5FB6" w:rsidRPr="009A5FB6" w:rsidTr="006953CA">
        <w:trPr>
          <w:trHeight w:val="343"/>
          <w:jc w:val="center"/>
        </w:trPr>
        <w:tc>
          <w:tcPr>
            <w:tcW w:w="1277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  <w:gridSpan w:val="3"/>
          </w:tcPr>
          <w:p w:rsidR="009A5FB6" w:rsidRPr="009A5FB6" w:rsidRDefault="004E2611" w:rsidP="0002014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4E2611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Стационарный многофункциональный </w:t>
            </w:r>
            <w:r w:rsidR="00020140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операционный</w:t>
            </w:r>
            <w:r w:rsidRPr="004E2611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стол для пациентов получающих брахитерапию</w:t>
            </w:r>
          </w:p>
        </w:tc>
      </w:tr>
      <w:tr w:rsidR="00EF3D42" w:rsidRPr="009A5FB6" w:rsidTr="006953CA">
        <w:trPr>
          <w:jc w:val="center"/>
        </w:trPr>
        <w:tc>
          <w:tcPr>
            <w:tcW w:w="1277" w:type="dxa"/>
          </w:tcPr>
          <w:p w:rsidR="00EF3D42" w:rsidRPr="009A5FB6" w:rsidRDefault="00EF3D42" w:rsidP="004E2611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  <w:vAlign w:val="center"/>
          </w:tcPr>
          <w:p w:rsidR="00EF3D42" w:rsidRPr="004E2611" w:rsidRDefault="00EF3D42" w:rsidP="004E2611">
            <w:pPr>
              <w:pStyle w:val="21"/>
              <w:shd w:val="clear" w:color="auto" w:fill="auto"/>
              <w:spacing w:line="280" w:lineRule="exact"/>
              <w:rPr>
                <w:rStyle w:val="23"/>
                <w:b w:val="0"/>
              </w:rPr>
            </w:pPr>
            <w:r>
              <w:rPr>
                <w:rStyle w:val="23"/>
                <w:b w:val="0"/>
              </w:rPr>
              <w:t>Привод стола</w:t>
            </w:r>
          </w:p>
        </w:tc>
        <w:tc>
          <w:tcPr>
            <w:tcW w:w="2825" w:type="dxa"/>
            <w:vAlign w:val="bottom"/>
          </w:tcPr>
          <w:p w:rsidR="00EF3D42" w:rsidRPr="004E2611" w:rsidRDefault="00EF3D42" w:rsidP="00EF3D42">
            <w:pPr>
              <w:pStyle w:val="21"/>
              <w:shd w:val="clear" w:color="auto" w:fill="auto"/>
              <w:tabs>
                <w:tab w:val="left" w:pos="163"/>
              </w:tabs>
              <w:spacing w:line="317" w:lineRule="exact"/>
              <w:jc w:val="both"/>
              <w:rPr>
                <w:rStyle w:val="23"/>
                <w:b w:val="0"/>
              </w:rPr>
            </w:pPr>
            <w:proofErr w:type="spellStart"/>
            <w:r>
              <w:rPr>
                <w:rStyle w:val="23"/>
                <w:b w:val="0"/>
              </w:rPr>
              <w:t>Электро</w:t>
            </w:r>
            <w:proofErr w:type="spellEnd"/>
            <w:r>
              <w:rPr>
                <w:rStyle w:val="23"/>
                <w:b w:val="0"/>
              </w:rPr>
              <w:t xml:space="preserve"> – гидравлический </w:t>
            </w:r>
          </w:p>
        </w:tc>
        <w:tc>
          <w:tcPr>
            <w:tcW w:w="1327" w:type="dxa"/>
          </w:tcPr>
          <w:p w:rsidR="00EF3D42" w:rsidRPr="009A5FB6" w:rsidRDefault="00EF3D42" w:rsidP="004E2611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</w:p>
        </w:tc>
      </w:tr>
      <w:tr w:rsidR="004E2611" w:rsidRPr="009A5FB6" w:rsidTr="006953CA">
        <w:trPr>
          <w:jc w:val="center"/>
        </w:trPr>
        <w:tc>
          <w:tcPr>
            <w:tcW w:w="1277" w:type="dxa"/>
          </w:tcPr>
          <w:p w:rsidR="004E2611" w:rsidRPr="009A5FB6" w:rsidRDefault="004E2611" w:rsidP="004E2611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  <w:vAlign w:val="center"/>
          </w:tcPr>
          <w:p w:rsidR="004E2611" w:rsidRPr="004E2611" w:rsidRDefault="004E2611" w:rsidP="004E2611">
            <w:pPr>
              <w:pStyle w:val="21"/>
              <w:shd w:val="clear" w:color="auto" w:fill="auto"/>
              <w:spacing w:line="280" w:lineRule="exact"/>
              <w:rPr>
                <w:b/>
              </w:rPr>
            </w:pPr>
            <w:r w:rsidRPr="004E2611">
              <w:rPr>
                <w:rStyle w:val="23"/>
                <w:b w:val="0"/>
              </w:rPr>
              <w:t>Состав панели стола</w:t>
            </w:r>
          </w:p>
        </w:tc>
        <w:tc>
          <w:tcPr>
            <w:tcW w:w="2825" w:type="dxa"/>
            <w:vAlign w:val="bottom"/>
          </w:tcPr>
          <w:p w:rsidR="004E2611" w:rsidRPr="004E2611" w:rsidRDefault="004E2611" w:rsidP="004E2611">
            <w:pPr>
              <w:pStyle w:val="21"/>
              <w:numPr>
                <w:ilvl w:val="0"/>
                <w:numId w:val="28"/>
              </w:numPr>
              <w:shd w:val="clear" w:color="auto" w:fill="auto"/>
              <w:tabs>
                <w:tab w:val="left" w:pos="163"/>
              </w:tabs>
              <w:spacing w:line="317" w:lineRule="exact"/>
              <w:jc w:val="both"/>
              <w:rPr>
                <w:b/>
              </w:rPr>
            </w:pPr>
            <w:r w:rsidRPr="004E2611">
              <w:rPr>
                <w:rStyle w:val="23"/>
                <w:b w:val="0"/>
              </w:rPr>
              <w:t>сидение;</w:t>
            </w:r>
          </w:p>
          <w:p w:rsidR="004E2611" w:rsidRPr="004E2611" w:rsidRDefault="004E2611" w:rsidP="004E2611">
            <w:pPr>
              <w:pStyle w:val="21"/>
              <w:numPr>
                <w:ilvl w:val="0"/>
                <w:numId w:val="28"/>
              </w:numPr>
              <w:shd w:val="clear" w:color="auto" w:fill="auto"/>
              <w:tabs>
                <w:tab w:val="left" w:pos="163"/>
              </w:tabs>
              <w:spacing w:line="317" w:lineRule="exact"/>
              <w:jc w:val="both"/>
              <w:rPr>
                <w:b/>
              </w:rPr>
            </w:pPr>
            <w:r w:rsidRPr="004E2611">
              <w:rPr>
                <w:rStyle w:val="23"/>
                <w:b w:val="0"/>
              </w:rPr>
              <w:t>спинка;</w:t>
            </w:r>
          </w:p>
          <w:p w:rsidR="004E2611" w:rsidRPr="004E2611" w:rsidRDefault="004E2611" w:rsidP="004E2611">
            <w:pPr>
              <w:pStyle w:val="21"/>
              <w:numPr>
                <w:ilvl w:val="0"/>
                <w:numId w:val="28"/>
              </w:numPr>
              <w:shd w:val="clear" w:color="auto" w:fill="auto"/>
              <w:tabs>
                <w:tab w:val="left" w:pos="158"/>
              </w:tabs>
              <w:spacing w:line="317" w:lineRule="exact"/>
              <w:jc w:val="both"/>
              <w:rPr>
                <w:b/>
              </w:rPr>
            </w:pPr>
            <w:r w:rsidRPr="004E2611">
              <w:rPr>
                <w:rStyle w:val="23"/>
                <w:b w:val="0"/>
              </w:rPr>
              <w:t>головная секция;</w:t>
            </w:r>
          </w:p>
          <w:p w:rsidR="004E2611" w:rsidRPr="004E2611" w:rsidRDefault="004E2611" w:rsidP="004E2611">
            <w:pPr>
              <w:pStyle w:val="21"/>
              <w:numPr>
                <w:ilvl w:val="0"/>
                <w:numId w:val="28"/>
              </w:numPr>
              <w:shd w:val="clear" w:color="auto" w:fill="auto"/>
              <w:tabs>
                <w:tab w:val="left" w:pos="158"/>
              </w:tabs>
              <w:spacing w:line="317" w:lineRule="exact"/>
              <w:rPr>
                <w:b/>
              </w:rPr>
            </w:pPr>
            <w:r w:rsidRPr="004E2611">
              <w:rPr>
                <w:rStyle w:val="23"/>
                <w:b w:val="0"/>
              </w:rPr>
              <w:t>выдвижной</w:t>
            </w:r>
            <w:r w:rsidRPr="004E2611">
              <w:rPr>
                <w:rStyle w:val="23"/>
                <w:b w:val="0"/>
              </w:rPr>
              <w:br/>
              <w:t>столик</w:t>
            </w:r>
          </w:p>
        </w:tc>
        <w:tc>
          <w:tcPr>
            <w:tcW w:w="1327" w:type="dxa"/>
          </w:tcPr>
          <w:p w:rsidR="004E2611" w:rsidRPr="009A5FB6" w:rsidRDefault="004E2611" w:rsidP="004E2611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</w:p>
        </w:tc>
      </w:tr>
      <w:tr w:rsidR="00EF3D42" w:rsidRPr="009A5FB6" w:rsidTr="006953CA">
        <w:trPr>
          <w:jc w:val="center"/>
        </w:trPr>
        <w:tc>
          <w:tcPr>
            <w:tcW w:w="1277" w:type="dxa"/>
          </w:tcPr>
          <w:p w:rsidR="00EF3D42" w:rsidRPr="009A5FB6" w:rsidRDefault="00EF3D42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F3D42" w:rsidRPr="00020140" w:rsidRDefault="00EF3D42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 xml:space="preserve">Вес стола с головной и ножной панелями </w:t>
            </w:r>
          </w:p>
        </w:tc>
        <w:tc>
          <w:tcPr>
            <w:tcW w:w="2825" w:type="dxa"/>
          </w:tcPr>
          <w:p w:rsidR="00EF3D42" w:rsidRPr="00020140" w:rsidRDefault="00EF3D42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300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 xml:space="preserve"> кг.</w:t>
            </w:r>
          </w:p>
        </w:tc>
        <w:tc>
          <w:tcPr>
            <w:tcW w:w="1327" w:type="dxa"/>
          </w:tcPr>
          <w:p w:rsidR="00EF3D42" w:rsidRPr="009A5FB6" w:rsidRDefault="00EF3D4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F3D42" w:rsidRPr="009A5FB6" w:rsidTr="006953CA">
        <w:trPr>
          <w:jc w:val="center"/>
        </w:trPr>
        <w:tc>
          <w:tcPr>
            <w:tcW w:w="1277" w:type="dxa"/>
          </w:tcPr>
          <w:p w:rsidR="00EF3D42" w:rsidRPr="009A5FB6" w:rsidRDefault="00EF3D42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F3D42" w:rsidRPr="00020140" w:rsidRDefault="00EF3D42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Грузоподъемность</w:t>
            </w:r>
          </w:p>
        </w:tc>
        <w:tc>
          <w:tcPr>
            <w:tcW w:w="2825" w:type="dxa"/>
          </w:tcPr>
          <w:p w:rsidR="00EF3D42" w:rsidRPr="00020140" w:rsidRDefault="00EF3D42" w:rsidP="00774751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2</w:t>
            </w:r>
            <w:r w:rsidR="0077475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 xml:space="preserve"> кг.</w:t>
            </w:r>
          </w:p>
        </w:tc>
        <w:tc>
          <w:tcPr>
            <w:tcW w:w="1327" w:type="dxa"/>
          </w:tcPr>
          <w:p w:rsidR="00EF3D42" w:rsidRPr="009A5FB6" w:rsidRDefault="00EF3D4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F3D42" w:rsidRPr="009A5FB6" w:rsidTr="006953CA">
        <w:trPr>
          <w:jc w:val="center"/>
        </w:trPr>
        <w:tc>
          <w:tcPr>
            <w:tcW w:w="1277" w:type="dxa"/>
          </w:tcPr>
          <w:p w:rsidR="00EF3D42" w:rsidRPr="009A5FB6" w:rsidRDefault="00EF3D42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F3D42" w:rsidRPr="00020140" w:rsidRDefault="00EF3D42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Параметры электропитания</w:t>
            </w:r>
          </w:p>
        </w:tc>
        <w:tc>
          <w:tcPr>
            <w:tcW w:w="2825" w:type="dxa"/>
          </w:tcPr>
          <w:p w:rsidR="00EF3D42" w:rsidRPr="00020140" w:rsidRDefault="00EF3D42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115-230 В, 50-60 Гц</w:t>
            </w:r>
          </w:p>
        </w:tc>
        <w:tc>
          <w:tcPr>
            <w:tcW w:w="1327" w:type="dxa"/>
            <w:shd w:val="clear" w:color="auto" w:fill="auto"/>
          </w:tcPr>
          <w:p w:rsidR="00EF3D42" w:rsidRPr="009A5FB6" w:rsidRDefault="00EF3D4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EA46EE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 xml:space="preserve">Аккумуляторы </w:t>
            </w:r>
            <w:r>
              <w:rPr>
                <w:rFonts w:ascii="Times New Roman" w:hAnsi="Times New Roman"/>
                <w:sz w:val="28"/>
                <w:szCs w:val="28"/>
              </w:rPr>
              <w:t>должны о</w:t>
            </w:r>
            <w:r w:rsidRPr="0066177C">
              <w:rPr>
                <w:rFonts w:ascii="Times New Roman" w:hAnsi="Times New Roman"/>
                <w:sz w:val="28"/>
                <w:szCs w:val="28"/>
              </w:rPr>
              <w:t>беспечива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ть </w:t>
            </w:r>
            <w:r w:rsidRPr="0066177C">
              <w:rPr>
                <w:rFonts w:ascii="Times New Roman" w:hAnsi="Times New Roman"/>
                <w:sz w:val="28"/>
                <w:szCs w:val="28"/>
              </w:rPr>
              <w:t xml:space="preserve">бесперебойную работу </w:t>
            </w:r>
          </w:p>
        </w:tc>
        <w:tc>
          <w:tcPr>
            <w:tcW w:w="2825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50 операций</w:t>
            </w:r>
          </w:p>
        </w:tc>
        <w:tc>
          <w:tcPr>
            <w:tcW w:w="1327" w:type="dxa"/>
            <w:shd w:val="clear" w:color="auto" w:fill="auto"/>
          </w:tcPr>
          <w:p w:rsidR="00EA46EE" w:rsidRPr="00774751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Съемный, ручной, проводной пульт на колонне стола</w:t>
            </w:r>
          </w:p>
        </w:tc>
        <w:tc>
          <w:tcPr>
            <w:tcW w:w="2825" w:type="dxa"/>
          </w:tcPr>
          <w:p w:rsidR="00EA46EE" w:rsidRPr="009A5FB6" w:rsidRDefault="00A54560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1327" w:type="dxa"/>
            <w:shd w:val="clear" w:color="auto" w:fill="auto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66177C">
              <w:rPr>
                <w:rFonts w:ascii="Times New Roman" w:hAnsi="Times New Roman"/>
                <w:sz w:val="28"/>
                <w:szCs w:val="28"/>
              </w:rPr>
              <w:t>арядное устройство</w:t>
            </w:r>
          </w:p>
        </w:tc>
        <w:tc>
          <w:tcPr>
            <w:tcW w:w="2825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  <w:shd w:val="clear" w:color="auto" w:fill="auto"/>
          </w:tcPr>
          <w:p w:rsidR="00EA46EE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Электрические регулировки положений стола.</w:t>
            </w:r>
          </w:p>
        </w:tc>
        <w:tc>
          <w:tcPr>
            <w:tcW w:w="2825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shd w:val="clear" w:color="auto" w:fill="auto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Аварийные, гидравлические регулировки положений стола.</w:t>
            </w:r>
          </w:p>
        </w:tc>
        <w:tc>
          <w:tcPr>
            <w:tcW w:w="2825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  <w:shd w:val="clear" w:color="auto" w:fill="auto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Селекторное устройство на колонне стола, для выбора направления регулировки поверхности стола, гидравлически, в аварийном режиме.</w:t>
            </w:r>
          </w:p>
        </w:tc>
        <w:tc>
          <w:tcPr>
            <w:tcW w:w="2825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  <w:shd w:val="clear" w:color="auto" w:fill="auto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Педали для аварийной регулировки положений стола гидравлически.</w:t>
            </w:r>
          </w:p>
        </w:tc>
        <w:tc>
          <w:tcPr>
            <w:tcW w:w="2825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  <w:shd w:val="clear" w:color="auto" w:fill="auto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 xml:space="preserve">Шасси стола в кожухе из противоударного пластика, </w:t>
            </w:r>
            <w:r>
              <w:rPr>
                <w:rFonts w:ascii="Times New Roman" w:hAnsi="Times New Roman"/>
                <w:sz w:val="28"/>
                <w:szCs w:val="28"/>
              </w:rPr>
              <w:t>оснащенные с</w:t>
            </w:r>
            <w:r w:rsidRPr="0066177C">
              <w:rPr>
                <w:rFonts w:ascii="Times New Roman" w:hAnsi="Times New Roman"/>
                <w:sz w:val="28"/>
                <w:szCs w:val="28"/>
              </w:rPr>
              <w:t>верху защитны</w:t>
            </w:r>
            <w:r>
              <w:rPr>
                <w:rFonts w:ascii="Times New Roman" w:hAnsi="Times New Roman"/>
                <w:sz w:val="28"/>
                <w:szCs w:val="28"/>
              </w:rPr>
              <w:t>ми</w:t>
            </w:r>
            <w:r w:rsidRPr="0066177C">
              <w:rPr>
                <w:rFonts w:ascii="Times New Roman" w:hAnsi="Times New Roman"/>
                <w:sz w:val="28"/>
                <w:szCs w:val="28"/>
              </w:rPr>
              <w:t xml:space="preserve"> пластин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66177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5" w:type="dxa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  <w:shd w:val="clear" w:color="auto" w:fill="auto"/>
          </w:tcPr>
          <w:p w:rsidR="00EA46EE" w:rsidRPr="009A5FB6" w:rsidRDefault="00EA46EE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66177C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6177C">
              <w:rPr>
                <w:rFonts w:ascii="Times New Roman" w:hAnsi="Times New Roman"/>
                <w:sz w:val="28"/>
                <w:szCs w:val="28"/>
              </w:rPr>
              <w:t>Ренгенпрозрачная</w:t>
            </w:r>
            <w:proofErr w:type="spellEnd"/>
            <w:r w:rsidRPr="0066177C">
              <w:rPr>
                <w:rFonts w:ascii="Times New Roman" w:hAnsi="Times New Roman"/>
                <w:sz w:val="28"/>
                <w:szCs w:val="28"/>
              </w:rPr>
              <w:t xml:space="preserve"> поверхность панелей стола.</w:t>
            </w:r>
          </w:p>
        </w:tc>
        <w:tc>
          <w:tcPr>
            <w:tcW w:w="2825" w:type="dxa"/>
          </w:tcPr>
          <w:p w:rsidR="00EA46EE" w:rsidRPr="009A5FB6" w:rsidRDefault="00EA46EE" w:rsidP="0002014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6953CA" w:rsidP="00774751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Съёмная</w:t>
            </w:r>
            <w:r w:rsidR="00EA46EE" w:rsidRPr="0066177C">
              <w:rPr>
                <w:rFonts w:ascii="Times New Roman" w:hAnsi="Times New Roman"/>
                <w:sz w:val="28"/>
                <w:szCs w:val="28"/>
              </w:rPr>
              <w:t xml:space="preserve">, электропроводная обивка с </w:t>
            </w:r>
            <w:proofErr w:type="spellStart"/>
            <w:r w:rsidR="00EA46EE" w:rsidRPr="0066177C">
              <w:rPr>
                <w:rFonts w:ascii="Times New Roman" w:hAnsi="Times New Roman"/>
                <w:sz w:val="28"/>
                <w:szCs w:val="28"/>
              </w:rPr>
              <w:t>противопролежневым</w:t>
            </w:r>
            <w:proofErr w:type="spellEnd"/>
            <w:r w:rsidR="00EA46EE" w:rsidRPr="0066177C">
              <w:rPr>
                <w:rFonts w:ascii="Times New Roman" w:hAnsi="Times New Roman"/>
                <w:sz w:val="28"/>
                <w:szCs w:val="28"/>
              </w:rPr>
              <w:t xml:space="preserve"> эффектом</w:t>
            </w:r>
            <w:r w:rsidR="00EA46EE">
              <w:rPr>
                <w:rFonts w:ascii="Times New Roman" w:hAnsi="Times New Roman"/>
                <w:sz w:val="28"/>
                <w:szCs w:val="28"/>
              </w:rPr>
              <w:t xml:space="preserve"> толщиной, мм</w:t>
            </w:r>
            <w:r w:rsidR="00EA46EE" w:rsidRPr="0066177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825" w:type="dxa"/>
          </w:tcPr>
          <w:p w:rsidR="00EA46EE" w:rsidRPr="009A5FB6" w:rsidRDefault="00EA46EE" w:rsidP="0002014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60 мм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66177C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Простая и быстрая установка и замена секций, нажатием на кнопку.</w:t>
            </w:r>
          </w:p>
        </w:tc>
        <w:tc>
          <w:tcPr>
            <w:tcW w:w="2825" w:type="dxa"/>
          </w:tcPr>
          <w:p w:rsidR="00EA46EE" w:rsidRPr="009A5FB6" w:rsidRDefault="00EA46EE" w:rsidP="0002014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66177C" w:rsidRDefault="00EA46EE" w:rsidP="0066177C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Тазовая секция с гинекологическим вырезом.</w:t>
            </w:r>
          </w:p>
        </w:tc>
        <w:tc>
          <w:tcPr>
            <w:tcW w:w="2825" w:type="dxa"/>
          </w:tcPr>
          <w:p w:rsidR="00EA46EE" w:rsidRPr="009A5FB6" w:rsidRDefault="00EA46EE" w:rsidP="0002014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EA46EE" w:rsidRDefault="00EA46EE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A46EE">
              <w:rPr>
                <w:rFonts w:ascii="Times New Roman" w:hAnsi="Times New Roman"/>
                <w:sz w:val="28"/>
                <w:szCs w:val="28"/>
              </w:rPr>
              <w:t>Выдвижная емкость из</w:t>
            </w:r>
          </w:p>
          <w:p w:rsidR="00EA46EE" w:rsidRPr="00EA46EE" w:rsidRDefault="00EA46EE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A46EE">
              <w:rPr>
                <w:rFonts w:ascii="Times New Roman" w:hAnsi="Times New Roman"/>
                <w:sz w:val="28"/>
                <w:szCs w:val="28"/>
              </w:rPr>
              <w:t>нержавеющей стали</w:t>
            </w:r>
          </w:p>
          <w:p w:rsidR="00EA46EE" w:rsidRDefault="00EA46EE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A46EE">
              <w:rPr>
                <w:rFonts w:ascii="Times New Roman" w:hAnsi="Times New Roman"/>
                <w:sz w:val="28"/>
                <w:szCs w:val="28"/>
              </w:rPr>
              <w:t>объемом не менее 5 л</w:t>
            </w:r>
          </w:p>
        </w:tc>
        <w:tc>
          <w:tcPr>
            <w:tcW w:w="2825" w:type="dxa"/>
          </w:tcPr>
          <w:p w:rsidR="00EA46EE" w:rsidRDefault="00EA46EE" w:rsidP="0002014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Длинна стола без головной и ножной панелей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Длинна головной панели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300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Длинна удлинителя спинной секции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Длинна секции для ног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700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Общая длинна стола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 xml:space="preserve">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Ширина поверхности стола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Общая ширина стола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55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Размер шасси (напольная ванна)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0 х 70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 xml:space="preserve">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6177C">
              <w:rPr>
                <w:rFonts w:ascii="Times New Roman" w:hAnsi="Times New Roman"/>
                <w:sz w:val="28"/>
                <w:szCs w:val="28"/>
              </w:rPr>
              <w:t>Ходовая часть с 4 колесами, с педалями центральной фиксации с обоих сторон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6177C">
              <w:rPr>
                <w:rFonts w:ascii="Times New Roman" w:hAnsi="Times New Roman"/>
                <w:sz w:val="28"/>
                <w:szCs w:val="28"/>
              </w:rPr>
              <w:t xml:space="preserve"> шасси диаметром</w:t>
            </w:r>
            <w:r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75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EA46EE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74751">
              <w:rPr>
                <w:rFonts w:ascii="Times New Roman" w:hAnsi="Times New Roman"/>
                <w:sz w:val="28"/>
                <w:szCs w:val="28"/>
              </w:rPr>
              <w:t xml:space="preserve">Регулировка </w:t>
            </w:r>
            <w:r>
              <w:rPr>
                <w:rFonts w:ascii="Times New Roman" w:hAnsi="Times New Roman"/>
                <w:sz w:val="28"/>
                <w:szCs w:val="28"/>
              </w:rPr>
              <w:t>стола по высоте, мм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менее 500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Латеральный наклон право/лево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10 -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20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140">
              <w:rPr>
                <w:rFonts w:ascii="Times New Roman" w:hAnsi="Times New Roman"/>
                <w:sz w:val="28"/>
                <w:szCs w:val="28"/>
              </w:rPr>
              <w:t>Тренделенбург</w:t>
            </w:r>
            <w:proofErr w:type="spellEnd"/>
            <w:r w:rsidRPr="0002014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20140">
              <w:rPr>
                <w:rFonts w:ascii="Times New Roman" w:hAnsi="Times New Roman"/>
                <w:sz w:val="28"/>
                <w:szCs w:val="28"/>
              </w:rPr>
              <w:t>Антитренделенбург</w:t>
            </w:r>
            <w:proofErr w:type="spellEnd"/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30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 xml:space="preserve">Горизонтальный сдвиг столешницы 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20140">
              <w:rPr>
                <w:rFonts w:ascii="Times New Roman" w:hAnsi="Times New Roman"/>
                <w:sz w:val="28"/>
                <w:szCs w:val="28"/>
              </w:rPr>
              <w:t>0 мм.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Регулировка спинной секции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-40 / +70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Регулировка ножной секции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-90 / +70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Регулировка ножной секции пневматически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-90 / +20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Разведение ножной секции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70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Наклон головной панели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-45 / +25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Регулировка обивки головной панели</w:t>
            </w:r>
          </w:p>
        </w:tc>
        <w:tc>
          <w:tcPr>
            <w:tcW w:w="2825" w:type="dxa"/>
          </w:tcPr>
          <w:p w:rsidR="00EA46EE" w:rsidRPr="00020140" w:rsidRDefault="00EA46EE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20140">
              <w:rPr>
                <w:rFonts w:ascii="Times New Roman" w:hAnsi="Times New Roman"/>
                <w:sz w:val="28"/>
                <w:szCs w:val="28"/>
              </w:rPr>
              <w:t>25 град.</w:t>
            </w:r>
          </w:p>
        </w:tc>
        <w:tc>
          <w:tcPr>
            <w:tcW w:w="1327" w:type="dxa"/>
          </w:tcPr>
          <w:p w:rsidR="00EA46EE" w:rsidRPr="009A5FB6" w:rsidRDefault="00EA46EE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A46EE" w:rsidRPr="009A5FB6" w:rsidTr="006953CA">
        <w:trPr>
          <w:trHeight w:val="494"/>
          <w:jc w:val="center"/>
        </w:trPr>
        <w:tc>
          <w:tcPr>
            <w:tcW w:w="1277" w:type="dxa"/>
          </w:tcPr>
          <w:p w:rsidR="00EA46EE" w:rsidRPr="009A5FB6" w:rsidRDefault="00EA46EE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079" w:type="dxa"/>
            <w:gridSpan w:val="3"/>
          </w:tcPr>
          <w:p w:rsidR="00EA46EE" w:rsidRPr="009A5FB6" w:rsidRDefault="00EA46EE" w:rsidP="0002014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EA46E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Дополнительные принадлежности</w:t>
            </w:r>
          </w:p>
        </w:tc>
      </w:tr>
      <w:tr w:rsidR="007C2616" w:rsidRPr="009A5FB6" w:rsidTr="006953CA">
        <w:trPr>
          <w:jc w:val="center"/>
        </w:trPr>
        <w:tc>
          <w:tcPr>
            <w:tcW w:w="1277" w:type="dxa"/>
          </w:tcPr>
          <w:p w:rsidR="007C2616" w:rsidRPr="009A5FB6" w:rsidRDefault="007C2616" w:rsidP="00EA46EE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752" w:type="dxa"/>
            <w:gridSpan w:val="2"/>
            <w:vAlign w:val="bottom"/>
          </w:tcPr>
          <w:p w:rsidR="007C2616" w:rsidRPr="007C2616" w:rsidRDefault="007C2616" w:rsidP="00EA46EE">
            <w:pPr>
              <w:pStyle w:val="21"/>
              <w:shd w:val="clear" w:color="auto" w:fill="auto"/>
              <w:spacing w:line="280" w:lineRule="exact"/>
              <w:jc w:val="both"/>
              <w:rPr>
                <w:b/>
              </w:rPr>
            </w:pPr>
            <w:r w:rsidRPr="007C2616">
              <w:rPr>
                <w:b/>
              </w:rPr>
              <w:t>Раздельная (двойная) ножная секция</w:t>
            </w:r>
          </w:p>
        </w:tc>
        <w:tc>
          <w:tcPr>
            <w:tcW w:w="1327" w:type="dxa"/>
          </w:tcPr>
          <w:p w:rsidR="007C2616" w:rsidRPr="009A5FB6" w:rsidRDefault="007C2616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2.2.1.1.</w:t>
            </w:r>
          </w:p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927" w:type="dxa"/>
          </w:tcPr>
          <w:p w:rsidR="007C4553" w:rsidRPr="007C2616" w:rsidRDefault="007C4553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616">
              <w:rPr>
                <w:rFonts w:ascii="Times New Roman" w:hAnsi="Times New Roman"/>
                <w:sz w:val="28"/>
                <w:szCs w:val="28"/>
              </w:rPr>
              <w:t xml:space="preserve">Каждая панель снимается нажатием на кнопку. </w:t>
            </w:r>
          </w:p>
        </w:tc>
        <w:tc>
          <w:tcPr>
            <w:tcW w:w="2825" w:type="dxa"/>
          </w:tcPr>
          <w:p w:rsidR="007C4553" w:rsidRPr="009A5FB6" w:rsidRDefault="007C4553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2.2.1.2.</w:t>
            </w:r>
          </w:p>
        </w:tc>
        <w:tc>
          <w:tcPr>
            <w:tcW w:w="3927" w:type="dxa"/>
          </w:tcPr>
          <w:p w:rsidR="007C4553" w:rsidRPr="007C2616" w:rsidRDefault="007C4553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616">
              <w:rPr>
                <w:rFonts w:ascii="Times New Roman" w:hAnsi="Times New Roman"/>
                <w:sz w:val="28"/>
                <w:szCs w:val="28"/>
              </w:rPr>
              <w:t xml:space="preserve">Раздельная регулировка каждой панели одной рукой, при помощи нажатия на кнопку с нижней стороны панели. </w:t>
            </w:r>
          </w:p>
        </w:tc>
        <w:tc>
          <w:tcPr>
            <w:tcW w:w="2825" w:type="dxa"/>
          </w:tcPr>
          <w:p w:rsidR="007C4553" w:rsidRPr="009A5FB6" w:rsidRDefault="007C4553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2.2.1.3.</w:t>
            </w:r>
          </w:p>
        </w:tc>
        <w:tc>
          <w:tcPr>
            <w:tcW w:w="3927" w:type="dxa"/>
          </w:tcPr>
          <w:p w:rsidR="007C4553" w:rsidRPr="007C2616" w:rsidRDefault="007C4553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616">
              <w:rPr>
                <w:rFonts w:ascii="Times New Roman" w:hAnsi="Times New Roman"/>
                <w:sz w:val="28"/>
                <w:szCs w:val="28"/>
              </w:rPr>
              <w:t xml:space="preserve">Вертикальная регулировка и фиксация тяжести при помощи газовой пружины, со встроенной системой баланса тяжести. </w:t>
            </w:r>
          </w:p>
        </w:tc>
        <w:tc>
          <w:tcPr>
            <w:tcW w:w="2825" w:type="dxa"/>
          </w:tcPr>
          <w:p w:rsidR="007C4553" w:rsidRPr="009A5FB6" w:rsidRDefault="007C4553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2.2.1.4.</w:t>
            </w:r>
          </w:p>
        </w:tc>
        <w:tc>
          <w:tcPr>
            <w:tcW w:w="3927" w:type="dxa"/>
          </w:tcPr>
          <w:p w:rsidR="007C4553" w:rsidRPr="007C2616" w:rsidRDefault="007C4553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616">
              <w:rPr>
                <w:rFonts w:ascii="Times New Roman" w:hAnsi="Times New Roman"/>
                <w:sz w:val="28"/>
                <w:szCs w:val="28"/>
              </w:rPr>
              <w:t xml:space="preserve">Регулировка в горизонтальной плоскости (разведение в стороны) и фиксация, механически, зубчатым шарниром с зажимом. </w:t>
            </w:r>
          </w:p>
        </w:tc>
        <w:tc>
          <w:tcPr>
            <w:tcW w:w="2825" w:type="dxa"/>
          </w:tcPr>
          <w:p w:rsidR="007C4553" w:rsidRPr="009A5FB6" w:rsidRDefault="007C4553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2.2.1.5.</w:t>
            </w:r>
          </w:p>
        </w:tc>
        <w:tc>
          <w:tcPr>
            <w:tcW w:w="3927" w:type="dxa"/>
          </w:tcPr>
          <w:p w:rsidR="007C4553" w:rsidRPr="007C2616" w:rsidRDefault="007C4553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616">
              <w:rPr>
                <w:rFonts w:ascii="Times New Roman" w:hAnsi="Times New Roman"/>
                <w:sz w:val="28"/>
                <w:szCs w:val="28"/>
              </w:rPr>
              <w:t>Каждая панель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имеет размер, мм</w:t>
            </w:r>
            <w:r w:rsidRPr="007C261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825" w:type="dxa"/>
          </w:tcPr>
          <w:p w:rsidR="007C4553" w:rsidRPr="009A5FB6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26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25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0</w:t>
            </w:r>
            <w:r w:rsidRPr="007C261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х 700 мм</w:t>
            </w:r>
          </w:p>
        </w:tc>
        <w:tc>
          <w:tcPr>
            <w:tcW w:w="1327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2.2.1.6.</w:t>
            </w:r>
          </w:p>
        </w:tc>
        <w:tc>
          <w:tcPr>
            <w:tcW w:w="3927" w:type="dxa"/>
          </w:tcPr>
          <w:p w:rsidR="007C4553" w:rsidRPr="007C2616" w:rsidRDefault="007C4553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616">
              <w:rPr>
                <w:rFonts w:ascii="Times New Roman" w:hAnsi="Times New Roman"/>
                <w:sz w:val="28"/>
                <w:szCs w:val="28"/>
              </w:rPr>
              <w:t xml:space="preserve">Каркас и боковые шины из хром-никелевой стали 18/10. </w:t>
            </w:r>
          </w:p>
        </w:tc>
        <w:tc>
          <w:tcPr>
            <w:tcW w:w="2825" w:type="dxa"/>
          </w:tcPr>
          <w:p w:rsidR="007C4553" w:rsidRPr="009A5FB6" w:rsidRDefault="007C4553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2.2.1.7.</w:t>
            </w:r>
          </w:p>
        </w:tc>
        <w:tc>
          <w:tcPr>
            <w:tcW w:w="3927" w:type="dxa"/>
          </w:tcPr>
          <w:p w:rsidR="007C4553" w:rsidRPr="007C2616" w:rsidRDefault="007C4553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C2616">
              <w:rPr>
                <w:rFonts w:ascii="Times New Roman" w:hAnsi="Times New Roman"/>
                <w:sz w:val="28"/>
                <w:szCs w:val="28"/>
              </w:rPr>
              <w:t>ротивопролежневый</w:t>
            </w:r>
            <w:proofErr w:type="spellEnd"/>
            <w:r w:rsidRPr="007C26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616">
              <w:rPr>
                <w:rFonts w:ascii="Times New Roman" w:hAnsi="Times New Roman"/>
                <w:sz w:val="28"/>
                <w:szCs w:val="28"/>
              </w:rPr>
              <w:t>польстер</w:t>
            </w:r>
            <w:proofErr w:type="spellEnd"/>
            <w:r w:rsidRPr="007C2616">
              <w:rPr>
                <w:rFonts w:ascii="Times New Roman" w:hAnsi="Times New Roman"/>
                <w:sz w:val="28"/>
                <w:szCs w:val="28"/>
              </w:rPr>
              <w:t xml:space="preserve"> толщиной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7C2616">
              <w:rPr>
                <w:rFonts w:ascii="Times New Roman" w:hAnsi="Times New Roman"/>
                <w:sz w:val="28"/>
                <w:szCs w:val="28"/>
              </w:rPr>
              <w:t>60 мм.</w:t>
            </w:r>
          </w:p>
        </w:tc>
        <w:tc>
          <w:tcPr>
            <w:tcW w:w="2825" w:type="dxa"/>
          </w:tcPr>
          <w:p w:rsidR="007C4553" w:rsidRPr="009A5FB6" w:rsidRDefault="007C4553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2.2.2.</w:t>
            </w:r>
          </w:p>
        </w:tc>
        <w:tc>
          <w:tcPr>
            <w:tcW w:w="6752" w:type="dxa"/>
            <w:gridSpan w:val="2"/>
          </w:tcPr>
          <w:p w:rsidR="007C4553" w:rsidRDefault="007C4553" w:rsidP="00A1357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Гинекологический адаптер</w:t>
            </w:r>
            <w:r w:rsidRPr="007C4553">
              <w:rPr>
                <w:rFonts w:cs="Arial"/>
                <w:color w:val="5D5D5D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</w:t>
            </w:r>
            <w:r w:rsidRPr="007C455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ля удлинения тазовой секции на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не менее чем </w:t>
            </w:r>
            <w:r w:rsidRPr="007C455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0</w:t>
            </w:r>
            <w:r w:rsidRPr="007C455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0 мм для </w:t>
            </w:r>
            <w:r w:rsidR="00A13575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инекологических </w:t>
            </w:r>
            <w:r w:rsidRPr="007C4553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операций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 гинекологическим вырезом</w:t>
            </w:r>
            <w:r w:rsidR="00A13575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не менее 150 мм</w:t>
            </w:r>
          </w:p>
        </w:tc>
        <w:tc>
          <w:tcPr>
            <w:tcW w:w="1327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E2131C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2.2.2.1.</w:t>
            </w:r>
          </w:p>
        </w:tc>
        <w:tc>
          <w:tcPr>
            <w:tcW w:w="3927" w:type="dxa"/>
          </w:tcPr>
          <w:p w:rsidR="007C4553" w:rsidRPr="007C2616" w:rsidRDefault="007C4553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4553">
              <w:rPr>
                <w:rFonts w:ascii="Times New Roman" w:hAnsi="Times New Roman"/>
                <w:sz w:val="28"/>
                <w:szCs w:val="28"/>
              </w:rPr>
              <w:t>Рама и боковые шины из хром-никелевой стали 18/10</w:t>
            </w:r>
          </w:p>
        </w:tc>
        <w:tc>
          <w:tcPr>
            <w:tcW w:w="2825" w:type="dxa"/>
          </w:tcPr>
          <w:p w:rsidR="007C4553" w:rsidRPr="009A5FB6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2.2.2.2.</w:t>
            </w:r>
          </w:p>
        </w:tc>
        <w:tc>
          <w:tcPr>
            <w:tcW w:w="3927" w:type="dxa"/>
          </w:tcPr>
          <w:p w:rsidR="007C4553" w:rsidRPr="007C2616" w:rsidRDefault="007C4553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4553">
              <w:rPr>
                <w:rFonts w:ascii="Times New Roman" w:hAnsi="Times New Roman"/>
                <w:sz w:val="28"/>
                <w:szCs w:val="28"/>
              </w:rPr>
              <w:t xml:space="preserve">Съемный </w:t>
            </w:r>
            <w:proofErr w:type="spellStart"/>
            <w:r w:rsidRPr="007C4553">
              <w:rPr>
                <w:rFonts w:ascii="Times New Roman" w:hAnsi="Times New Roman"/>
                <w:sz w:val="28"/>
                <w:szCs w:val="28"/>
              </w:rPr>
              <w:t>противопролежневый</w:t>
            </w:r>
            <w:proofErr w:type="spellEnd"/>
            <w:r w:rsidRPr="007C45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4553">
              <w:rPr>
                <w:rFonts w:ascii="Times New Roman" w:hAnsi="Times New Roman"/>
                <w:sz w:val="28"/>
                <w:szCs w:val="28"/>
              </w:rPr>
              <w:t>польстер</w:t>
            </w:r>
            <w:proofErr w:type="spellEnd"/>
            <w:r w:rsidRPr="007C4553">
              <w:rPr>
                <w:rFonts w:ascii="Times New Roman" w:hAnsi="Times New Roman"/>
                <w:sz w:val="28"/>
                <w:szCs w:val="28"/>
              </w:rPr>
              <w:t xml:space="preserve"> толщиной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7C4553">
              <w:rPr>
                <w:rFonts w:ascii="Times New Roman" w:hAnsi="Times New Roman"/>
                <w:sz w:val="28"/>
                <w:szCs w:val="28"/>
              </w:rPr>
              <w:t xml:space="preserve"> 60 мм</w:t>
            </w:r>
          </w:p>
        </w:tc>
        <w:tc>
          <w:tcPr>
            <w:tcW w:w="2825" w:type="dxa"/>
          </w:tcPr>
          <w:p w:rsidR="007C4553" w:rsidRPr="009A5FB6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2.2.2.3.</w:t>
            </w:r>
          </w:p>
        </w:tc>
        <w:tc>
          <w:tcPr>
            <w:tcW w:w="3927" w:type="dxa"/>
          </w:tcPr>
          <w:p w:rsidR="007C4553" w:rsidRPr="007C2616" w:rsidRDefault="007C4553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4553">
              <w:rPr>
                <w:rFonts w:ascii="Times New Roman" w:hAnsi="Times New Roman"/>
                <w:sz w:val="28"/>
                <w:szCs w:val="28"/>
              </w:rPr>
              <w:t xml:space="preserve">Секция </w:t>
            </w:r>
            <w:proofErr w:type="spellStart"/>
            <w:r w:rsidRPr="007C4553">
              <w:rPr>
                <w:rFonts w:ascii="Times New Roman" w:hAnsi="Times New Roman"/>
                <w:sz w:val="28"/>
                <w:szCs w:val="28"/>
              </w:rPr>
              <w:t>рентгенпроницаемая</w:t>
            </w:r>
            <w:proofErr w:type="spellEnd"/>
          </w:p>
        </w:tc>
        <w:tc>
          <w:tcPr>
            <w:tcW w:w="2825" w:type="dxa"/>
          </w:tcPr>
          <w:p w:rsidR="007C4553" w:rsidRPr="009A5FB6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35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953CA">
              <w:rPr>
                <w:rFonts w:ascii="Times New Roman" w:hAnsi="Times New Roman"/>
                <w:b/>
                <w:sz w:val="28"/>
                <w:szCs w:val="28"/>
              </w:rPr>
              <w:t>2.2.3.</w:t>
            </w:r>
          </w:p>
        </w:tc>
        <w:tc>
          <w:tcPr>
            <w:tcW w:w="6752" w:type="dxa"/>
            <w:gridSpan w:val="2"/>
          </w:tcPr>
          <w:p w:rsidR="007C4553" w:rsidRPr="009A5FB6" w:rsidRDefault="007C4553" w:rsidP="00A1357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Урологический адаптер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д</w:t>
            </w:r>
            <w:r w:rsidRPr="007C4553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ля удлинения тазовой секции на 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не менее чем </w:t>
            </w:r>
            <w:r w:rsidRPr="007C4553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0</w:t>
            </w:r>
            <w:r w:rsid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0 мм для урологических операций с</w:t>
            </w:r>
            <w:r w:rsidRPr="007C4553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гинекологическим вырезом </w:t>
            </w:r>
            <w:r w:rsid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не менее </w:t>
            </w:r>
            <w:r w:rsidRPr="007C4553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150 мм</w:t>
            </w:r>
          </w:p>
        </w:tc>
        <w:tc>
          <w:tcPr>
            <w:tcW w:w="1327" w:type="dxa"/>
          </w:tcPr>
          <w:p w:rsidR="007C4553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2.2.3.1.</w:t>
            </w:r>
          </w:p>
        </w:tc>
        <w:tc>
          <w:tcPr>
            <w:tcW w:w="3927" w:type="dxa"/>
          </w:tcPr>
          <w:p w:rsidR="00A13575" w:rsidRPr="007C2616" w:rsidRDefault="00A13575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4553">
              <w:rPr>
                <w:rFonts w:ascii="Times New Roman" w:hAnsi="Times New Roman"/>
                <w:sz w:val="28"/>
                <w:szCs w:val="28"/>
              </w:rPr>
              <w:t>Рама и боковые шины из хром-никелевой стали 18/10</w:t>
            </w:r>
          </w:p>
        </w:tc>
        <w:tc>
          <w:tcPr>
            <w:tcW w:w="2825" w:type="dxa"/>
          </w:tcPr>
          <w:p w:rsidR="00A13575" w:rsidRPr="009A5FB6" w:rsidRDefault="00A13575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2.2.3.2.</w:t>
            </w:r>
          </w:p>
        </w:tc>
        <w:tc>
          <w:tcPr>
            <w:tcW w:w="3927" w:type="dxa"/>
          </w:tcPr>
          <w:p w:rsidR="00A13575" w:rsidRPr="007C2616" w:rsidRDefault="00A13575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4553">
              <w:rPr>
                <w:rFonts w:ascii="Times New Roman" w:hAnsi="Times New Roman"/>
                <w:sz w:val="28"/>
                <w:szCs w:val="28"/>
              </w:rPr>
              <w:t xml:space="preserve">Съемный </w:t>
            </w:r>
            <w:proofErr w:type="spellStart"/>
            <w:r w:rsidRPr="007C4553">
              <w:rPr>
                <w:rFonts w:ascii="Times New Roman" w:hAnsi="Times New Roman"/>
                <w:sz w:val="28"/>
                <w:szCs w:val="28"/>
              </w:rPr>
              <w:t>противопролежневый</w:t>
            </w:r>
            <w:proofErr w:type="spellEnd"/>
            <w:r w:rsidRPr="007C45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4553">
              <w:rPr>
                <w:rFonts w:ascii="Times New Roman" w:hAnsi="Times New Roman"/>
                <w:sz w:val="28"/>
                <w:szCs w:val="28"/>
              </w:rPr>
              <w:t>польстер</w:t>
            </w:r>
            <w:proofErr w:type="spellEnd"/>
            <w:r w:rsidRPr="007C4553">
              <w:rPr>
                <w:rFonts w:ascii="Times New Roman" w:hAnsi="Times New Roman"/>
                <w:sz w:val="28"/>
                <w:szCs w:val="28"/>
              </w:rPr>
              <w:t xml:space="preserve"> толщиной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</w:t>
            </w:r>
            <w:r w:rsidRPr="007C4553">
              <w:rPr>
                <w:rFonts w:ascii="Times New Roman" w:hAnsi="Times New Roman"/>
                <w:sz w:val="28"/>
                <w:szCs w:val="28"/>
              </w:rPr>
              <w:t xml:space="preserve"> 60 мм</w:t>
            </w:r>
          </w:p>
        </w:tc>
        <w:tc>
          <w:tcPr>
            <w:tcW w:w="2825" w:type="dxa"/>
          </w:tcPr>
          <w:p w:rsidR="00A13575" w:rsidRPr="009A5FB6" w:rsidRDefault="00A13575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2.2.3.3.</w:t>
            </w:r>
          </w:p>
        </w:tc>
        <w:tc>
          <w:tcPr>
            <w:tcW w:w="3927" w:type="dxa"/>
          </w:tcPr>
          <w:p w:rsidR="00A13575" w:rsidRPr="007C2616" w:rsidRDefault="00A13575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4553">
              <w:rPr>
                <w:rFonts w:ascii="Times New Roman" w:hAnsi="Times New Roman"/>
                <w:sz w:val="28"/>
                <w:szCs w:val="28"/>
              </w:rPr>
              <w:t xml:space="preserve">Секция </w:t>
            </w:r>
            <w:proofErr w:type="spellStart"/>
            <w:r w:rsidRPr="007C4553">
              <w:rPr>
                <w:rFonts w:ascii="Times New Roman" w:hAnsi="Times New Roman"/>
                <w:sz w:val="28"/>
                <w:szCs w:val="28"/>
              </w:rPr>
              <w:t>рентгенпроницаемая</w:t>
            </w:r>
            <w:proofErr w:type="spellEnd"/>
          </w:p>
        </w:tc>
        <w:tc>
          <w:tcPr>
            <w:tcW w:w="2825" w:type="dxa"/>
          </w:tcPr>
          <w:p w:rsidR="00A13575" w:rsidRPr="009A5FB6" w:rsidRDefault="00A13575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A13575" w:rsidP="006953CA">
            <w:pPr>
              <w:ind w:left="35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953CA">
              <w:rPr>
                <w:rFonts w:ascii="Times New Roman" w:hAnsi="Times New Roman"/>
                <w:b/>
                <w:sz w:val="28"/>
                <w:szCs w:val="28"/>
              </w:rPr>
              <w:t>2.2.4.</w:t>
            </w:r>
          </w:p>
        </w:tc>
        <w:tc>
          <w:tcPr>
            <w:tcW w:w="6752" w:type="dxa"/>
            <w:gridSpan w:val="2"/>
          </w:tcPr>
          <w:p w:rsidR="00A13575" w:rsidRPr="009A5FB6" w:rsidRDefault="00A13575" w:rsidP="00A135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Держатель ноги по </w:t>
            </w:r>
            <w:proofErr w:type="spellStart"/>
            <w:r w:rsidRP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Геппелю</w:t>
            </w:r>
            <w:proofErr w:type="spellEnd"/>
            <w:r w:rsidRP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по 2 </w:t>
            </w:r>
            <w:r w:rsidRP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штук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и на стол</w:t>
            </w:r>
            <w:r w:rsidRP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327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2.2.4.1.</w:t>
            </w:r>
          </w:p>
        </w:tc>
        <w:tc>
          <w:tcPr>
            <w:tcW w:w="3927" w:type="dxa"/>
          </w:tcPr>
          <w:p w:rsidR="00A13575" w:rsidRPr="007C2616" w:rsidRDefault="00A13575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>Штанга 520 мм из хром-никелевой стали 18/10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2.2.4.2.</w:t>
            </w:r>
          </w:p>
        </w:tc>
        <w:tc>
          <w:tcPr>
            <w:tcW w:w="3927" w:type="dxa"/>
          </w:tcPr>
          <w:p w:rsidR="00A13575" w:rsidRPr="007C2616" w:rsidRDefault="00A13575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13575">
              <w:rPr>
                <w:rFonts w:ascii="Times New Roman" w:hAnsi="Times New Roman"/>
                <w:sz w:val="28"/>
                <w:szCs w:val="28"/>
              </w:rPr>
              <w:t>ольстер</w:t>
            </w:r>
            <w:proofErr w:type="spellEnd"/>
            <w:r w:rsidRPr="00A13575">
              <w:rPr>
                <w:rFonts w:ascii="Times New Roman" w:hAnsi="Times New Roman"/>
                <w:sz w:val="28"/>
                <w:szCs w:val="28"/>
              </w:rPr>
              <w:t xml:space="preserve"> черного цвета вулканизированный на металлическую основу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2.2.4.3.</w:t>
            </w:r>
          </w:p>
        </w:tc>
        <w:tc>
          <w:tcPr>
            <w:tcW w:w="3927" w:type="dxa"/>
          </w:tcPr>
          <w:p w:rsidR="00A13575" w:rsidRPr="007C2616" w:rsidRDefault="00A13575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>Ремень на липучке, шириной 30 мм для фиксации ноги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2.2.4.4.</w:t>
            </w:r>
          </w:p>
        </w:tc>
        <w:tc>
          <w:tcPr>
            <w:tcW w:w="3927" w:type="dxa"/>
          </w:tcPr>
          <w:p w:rsidR="00A13575" w:rsidRPr="007C2616" w:rsidRDefault="00A13575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>Регулировка на 360 град и фиксация при помощи шарового шарнира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2.2.4.5.</w:t>
            </w:r>
          </w:p>
        </w:tc>
        <w:tc>
          <w:tcPr>
            <w:tcW w:w="3927" w:type="dxa"/>
          </w:tcPr>
          <w:p w:rsidR="00A13575" w:rsidRPr="007C2616" w:rsidRDefault="00A13575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>Крепление на шину стола при помощи зажимов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A13575" w:rsidP="006953CA">
            <w:pPr>
              <w:ind w:left="35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953CA">
              <w:rPr>
                <w:rFonts w:ascii="Times New Roman" w:hAnsi="Times New Roman"/>
                <w:b/>
                <w:sz w:val="28"/>
                <w:szCs w:val="28"/>
              </w:rPr>
              <w:t>2.2.5.</w:t>
            </w:r>
          </w:p>
        </w:tc>
        <w:tc>
          <w:tcPr>
            <w:tcW w:w="6752" w:type="dxa"/>
            <w:gridSpan w:val="2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13575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Лоток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</w:t>
            </w:r>
            <w:r w:rsid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выдвижной 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с решеткой</w:t>
            </w:r>
          </w:p>
        </w:tc>
        <w:tc>
          <w:tcPr>
            <w:tcW w:w="1327" w:type="dxa"/>
          </w:tcPr>
          <w:p w:rsidR="00A13575" w:rsidRPr="006953CA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lastRenderedPageBreak/>
              <w:t>2.2.5.1.</w:t>
            </w:r>
          </w:p>
        </w:tc>
        <w:tc>
          <w:tcPr>
            <w:tcW w:w="3927" w:type="dxa"/>
          </w:tcPr>
          <w:p w:rsidR="00A13575" w:rsidRPr="007C2616" w:rsidRDefault="00A13575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>Конструкция из хром-никелевой стали 18/10, выдвигается на салазках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A13575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7" w:type="dxa"/>
          </w:tcPr>
          <w:p w:rsidR="00A13575" w:rsidRPr="007C2616" w:rsidRDefault="00A13575" w:rsidP="00A135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>Монтируется на гинекологический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A13575">
              <w:rPr>
                <w:rFonts w:ascii="Times New Roman" w:hAnsi="Times New Roman"/>
                <w:sz w:val="28"/>
                <w:szCs w:val="28"/>
              </w:rPr>
              <w:t>урологический адаптер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вынимается для дезинфекции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2.2.5.2.</w:t>
            </w:r>
          </w:p>
        </w:tc>
        <w:tc>
          <w:tcPr>
            <w:tcW w:w="3927" w:type="dxa"/>
          </w:tcPr>
          <w:p w:rsidR="00E2131C" w:rsidRPr="007C2616" w:rsidRDefault="00E2131C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 xml:space="preserve">Диаметр </w:t>
            </w:r>
            <w:r>
              <w:rPr>
                <w:rFonts w:ascii="Times New Roman" w:hAnsi="Times New Roman"/>
                <w:sz w:val="28"/>
                <w:szCs w:val="28"/>
              </w:rPr>
              <w:t>лотка, мм</w:t>
            </w:r>
            <w:r w:rsidRPr="00A1357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25" w:type="dxa"/>
          </w:tcPr>
          <w:p w:rsidR="00E2131C" w:rsidRPr="009A5FB6" w:rsidRDefault="00E2131C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300 мм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2.2.5.3.</w:t>
            </w:r>
          </w:p>
        </w:tc>
        <w:tc>
          <w:tcPr>
            <w:tcW w:w="3927" w:type="dxa"/>
          </w:tcPr>
          <w:p w:rsidR="00E2131C" w:rsidRPr="007C2616" w:rsidRDefault="00E2131C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лотка, л</w:t>
            </w:r>
          </w:p>
        </w:tc>
        <w:tc>
          <w:tcPr>
            <w:tcW w:w="2825" w:type="dxa"/>
          </w:tcPr>
          <w:p w:rsidR="00E2131C" w:rsidRPr="009A5FB6" w:rsidRDefault="00E2131C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5 л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2.2.5.4.</w:t>
            </w:r>
          </w:p>
        </w:tc>
        <w:tc>
          <w:tcPr>
            <w:tcW w:w="3927" w:type="dxa"/>
          </w:tcPr>
          <w:p w:rsidR="00E2131C" w:rsidRPr="007C2616" w:rsidRDefault="00E2131C" w:rsidP="005D2475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13575">
              <w:rPr>
                <w:rFonts w:ascii="Times New Roman" w:hAnsi="Times New Roman"/>
                <w:sz w:val="28"/>
                <w:szCs w:val="28"/>
              </w:rPr>
              <w:t>Решетка</w:t>
            </w:r>
            <w:r>
              <w:rPr>
                <w:rFonts w:ascii="Times New Roman" w:hAnsi="Times New Roman"/>
                <w:sz w:val="28"/>
                <w:szCs w:val="28"/>
              </w:rPr>
              <w:t>-с</w:t>
            </w:r>
            <w:r w:rsidRPr="00A13575">
              <w:rPr>
                <w:rFonts w:ascii="Times New Roman" w:hAnsi="Times New Roman"/>
                <w:sz w:val="28"/>
                <w:szCs w:val="28"/>
              </w:rPr>
              <w:t xml:space="preserve">ито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лотка </w:t>
            </w:r>
            <w:r w:rsidRPr="00A13575">
              <w:rPr>
                <w:rFonts w:ascii="Times New Roman" w:hAnsi="Times New Roman"/>
                <w:sz w:val="28"/>
                <w:szCs w:val="28"/>
              </w:rPr>
              <w:t>из хром-никелевой стали, для сброса инструмент</w:t>
            </w:r>
          </w:p>
        </w:tc>
        <w:tc>
          <w:tcPr>
            <w:tcW w:w="2825" w:type="dxa"/>
          </w:tcPr>
          <w:p w:rsidR="00E2131C" w:rsidRPr="009A5FB6" w:rsidRDefault="00E2131C" w:rsidP="005D2475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953CA">
              <w:rPr>
                <w:rFonts w:ascii="Times New Roman" w:hAnsi="Times New Roman"/>
                <w:b/>
                <w:sz w:val="28"/>
                <w:szCs w:val="28"/>
              </w:rPr>
              <w:t>2.2.6.</w:t>
            </w:r>
          </w:p>
        </w:tc>
        <w:tc>
          <w:tcPr>
            <w:tcW w:w="6752" w:type="dxa"/>
            <w:gridSpan w:val="2"/>
          </w:tcPr>
          <w:p w:rsidR="00E2131C" w:rsidRPr="00E2131C" w:rsidRDefault="00E2131C" w:rsidP="00E2131C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Подушка </w:t>
            </w:r>
            <w:proofErr w:type="spellStart"/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гелевая</w:t>
            </w:r>
            <w:proofErr w:type="spellEnd"/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 д</w:t>
            </w:r>
            <w:r w:rsidRPr="00E2131C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ля расположения головы при положении «лежа на животе».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2.2.6.1.</w:t>
            </w:r>
          </w:p>
        </w:tc>
        <w:tc>
          <w:tcPr>
            <w:tcW w:w="3927" w:type="dxa"/>
          </w:tcPr>
          <w:p w:rsidR="00A13575" w:rsidRPr="007C2616" w:rsidRDefault="00E2131C" w:rsidP="00E2131C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2131C">
              <w:rPr>
                <w:rFonts w:ascii="Times New Roman" w:hAnsi="Times New Roman"/>
                <w:sz w:val="28"/>
                <w:szCs w:val="28"/>
              </w:rPr>
              <w:t>Анатомическ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E2131C">
              <w:rPr>
                <w:rFonts w:ascii="Times New Roman" w:hAnsi="Times New Roman"/>
                <w:sz w:val="28"/>
                <w:szCs w:val="28"/>
              </w:rPr>
              <w:t xml:space="preserve"> форм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825" w:type="dxa"/>
          </w:tcPr>
          <w:p w:rsidR="00A13575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2.2.6.2.</w:t>
            </w:r>
          </w:p>
        </w:tc>
        <w:tc>
          <w:tcPr>
            <w:tcW w:w="3927" w:type="dxa"/>
          </w:tcPr>
          <w:p w:rsidR="00A13575" w:rsidRPr="007C2616" w:rsidRDefault="00E2131C" w:rsidP="00E2131C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2131C">
              <w:rPr>
                <w:rFonts w:ascii="Times New Roman" w:hAnsi="Times New Roman"/>
                <w:sz w:val="28"/>
                <w:szCs w:val="28"/>
              </w:rPr>
              <w:t xml:space="preserve">Размер </w:t>
            </w:r>
          </w:p>
        </w:tc>
        <w:tc>
          <w:tcPr>
            <w:tcW w:w="2825" w:type="dxa"/>
          </w:tcPr>
          <w:p w:rsidR="00A13575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E2131C">
              <w:rPr>
                <w:rFonts w:ascii="Times New Roman" w:hAnsi="Times New Roman"/>
                <w:sz w:val="28"/>
                <w:szCs w:val="28"/>
              </w:rPr>
              <w:t>280 х240 х 150 мм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953CA">
              <w:rPr>
                <w:rFonts w:ascii="Times New Roman" w:hAnsi="Times New Roman"/>
                <w:b/>
                <w:sz w:val="28"/>
                <w:szCs w:val="28"/>
              </w:rPr>
              <w:t>2.2.7.</w:t>
            </w:r>
          </w:p>
        </w:tc>
        <w:tc>
          <w:tcPr>
            <w:tcW w:w="6752" w:type="dxa"/>
            <w:gridSpan w:val="2"/>
          </w:tcPr>
          <w:p w:rsidR="00E2131C" w:rsidRPr="00E2131C" w:rsidRDefault="00E2131C" w:rsidP="00E2131C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Подголовник </w:t>
            </w:r>
            <w:proofErr w:type="spellStart"/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гелевый</w:t>
            </w:r>
            <w:proofErr w:type="spellEnd"/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E2131C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О-образной формы. Для анатомически правильного расположения головы пациента при операциях «на спине».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2.2.7.1.</w:t>
            </w:r>
          </w:p>
        </w:tc>
        <w:tc>
          <w:tcPr>
            <w:tcW w:w="3927" w:type="dxa"/>
          </w:tcPr>
          <w:p w:rsidR="00A13575" w:rsidRPr="007C2616" w:rsidRDefault="00E2131C" w:rsidP="00E2131C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2131C">
              <w:rPr>
                <w:rFonts w:ascii="Times New Roman" w:hAnsi="Times New Roman"/>
                <w:sz w:val="28"/>
                <w:szCs w:val="28"/>
              </w:rPr>
              <w:t>Диаметр 200 мм</w:t>
            </w:r>
          </w:p>
        </w:tc>
        <w:tc>
          <w:tcPr>
            <w:tcW w:w="2825" w:type="dxa"/>
          </w:tcPr>
          <w:p w:rsidR="00A13575" w:rsidRPr="009A5FB6" w:rsidRDefault="00E2131C" w:rsidP="00E2131C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180 мм</w:t>
            </w: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2.2.7.2.</w:t>
            </w:r>
          </w:p>
        </w:tc>
        <w:tc>
          <w:tcPr>
            <w:tcW w:w="3927" w:type="dxa"/>
          </w:tcPr>
          <w:p w:rsidR="00E2131C" w:rsidRPr="007C2616" w:rsidRDefault="00E2131C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2131C">
              <w:rPr>
                <w:rFonts w:ascii="Times New Roman" w:hAnsi="Times New Roman"/>
                <w:sz w:val="28"/>
                <w:szCs w:val="28"/>
              </w:rPr>
              <w:t>Внутреннее отверстие 50 мм</w:t>
            </w:r>
          </w:p>
        </w:tc>
        <w:tc>
          <w:tcPr>
            <w:tcW w:w="2825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40 мм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953CA">
              <w:rPr>
                <w:rFonts w:ascii="Times New Roman" w:hAnsi="Times New Roman"/>
                <w:b/>
                <w:sz w:val="28"/>
                <w:szCs w:val="28"/>
              </w:rPr>
              <w:t>2.2.8.</w:t>
            </w:r>
          </w:p>
        </w:tc>
        <w:tc>
          <w:tcPr>
            <w:tcW w:w="6752" w:type="dxa"/>
            <w:gridSpan w:val="2"/>
          </w:tcPr>
          <w:p w:rsidR="00E2131C" w:rsidRPr="009A5FB6" w:rsidRDefault="00E2131C" w:rsidP="00E2131C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Мобильная стойка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и</w:t>
            </w:r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з хром-никелевой стали 18\10 с шинами и корзиной для </w:t>
            </w:r>
            <w:proofErr w:type="gramStart"/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крепления 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2131C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ринадлежностей</w:t>
            </w:r>
            <w:proofErr w:type="spellEnd"/>
            <w:proofErr w:type="gramEnd"/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2.2.8.1.</w:t>
            </w:r>
          </w:p>
        </w:tc>
        <w:tc>
          <w:tcPr>
            <w:tcW w:w="3927" w:type="dxa"/>
          </w:tcPr>
          <w:p w:rsidR="00E2131C" w:rsidRPr="007C2616" w:rsidRDefault="006953CA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E2131C">
              <w:rPr>
                <w:rFonts w:ascii="Times New Roman" w:hAnsi="Times New Roman"/>
                <w:sz w:val="28"/>
                <w:szCs w:val="28"/>
              </w:rPr>
              <w:t>ины для принадлежностей</w:t>
            </w:r>
          </w:p>
        </w:tc>
        <w:tc>
          <w:tcPr>
            <w:tcW w:w="2825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5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2.2.8.2.</w:t>
            </w:r>
          </w:p>
        </w:tc>
        <w:tc>
          <w:tcPr>
            <w:tcW w:w="3927" w:type="dxa"/>
          </w:tcPr>
          <w:p w:rsidR="00E2131C" w:rsidRPr="007C2616" w:rsidRDefault="006953CA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2131C">
              <w:rPr>
                <w:rFonts w:ascii="Times New Roman" w:hAnsi="Times New Roman"/>
                <w:sz w:val="28"/>
                <w:szCs w:val="28"/>
              </w:rPr>
              <w:t xml:space="preserve">орзина подвесная </w:t>
            </w:r>
          </w:p>
        </w:tc>
        <w:tc>
          <w:tcPr>
            <w:tcW w:w="2825" w:type="dxa"/>
          </w:tcPr>
          <w:p w:rsidR="00E2131C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мнее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E2131C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2.2.8.3</w:t>
            </w:r>
          </w:p>
        </w:tc>
        <w:tc>
          <w:tcPr>
            <w:tcW w:w="3927" w:type="dxa"/>
          </w:tcPr>
          <w:p w:rsidR="00E2131C" w:rsidRPr="007C2616" w:rsidRDefault="006953CA" w:rsidP="007C4553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Высота, мм </w:t>
            </w:r>
          </w:p>
        </w:tc>
        <w:tc>
          <w:tcPr>
            <w:tcW w:w="2825" w:type="dxa"/>
          </w:tcPr>
          <w:p w:rsidR="00E2131C" w:rsidRPr="009A5FB6" w:rsidRDefault="006953CA" w:rsidP="006953CA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1200 мм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E2131C" w:rsidRPr="009A5FB6" w:rsidTr="006953CA">
        <w:trPr>
          <w:jc w:val="center"/>
        </w:trPr>
        <w:tc>
          <w:tcPr>
            <w:tcW w:w="1277" w:type="dxa"/>
          </w:tcPr>
          <w:p w:rsidR="00E2131C" w:rsidRPr="006953CA" w:rsidRDefault="006953CA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2.2.8.4.</w:t>
            </w:r>
          </w:p>
        </w:tc>
        <w:tc>
          <w:tcPr>
            <w:tcW w:w="3927" w:type="dxa"/>
          </w:tcPr>
          <w:p w:rsidR="00E2131C" w:rsidRPr="007C2616" w:rsidRDefault="006953CA" w:rsidP="006953CA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Ширина, мм</w:t>
            </w:r>
          </w:p>
        </w:tc>
        <w:tc>
          <w:tcPr>
            <w:tcW w:w="2825" w:type="dxa"/>
          </w:tcPr>
          <w:p w:rsidR="00E2131C" w:rsidRPr="009A5FB6" w:rsidRDefault="006953CA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 500 мм</w:t>
            </w:r>
          </w:p>
        </w:tc>
        <w:tc>
          <w:tcPr>
            <w:tcW w:w="1327" w:type="dxa"/>
          </w:tcPr>
          <w:p w:rsidR="00E2131C" w:rsidRPr="009A5FB6" w:rsidRDefault="00E2131C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A13575" w:rsidRPr="009A5FB6" w:rsidTr="006953CA">
        <w:trPr>
          <w:jc w:val="center"/>
        </w:trPr>
        <w:tc>
          <w:tcPr>
            <w:tcW w:w="1277" w:type="dxa"/>
          </w:tcPr>
          <w:p w:rsidR="00A13575" w:rsidRPr="006953CA" w:rsidRDefault="006953CA" w:rsidP="006953CA">
            <w:pPr>
              <w:ind w:left="35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sz w:val="28"/>
                <w:szCs w:val="28"/>
              </w:rPr>
              <w:t>2.2.8.5.</w:t>
            </w:r>
          </w:p>
        </w:tc>
        <w:tc>
          <w:tcPr>
            <w:tcW w:w="3927" w:type="dxa"/>
          </w:tcPr>
          <w:p w:rsidR="00A13575" w:rsidRPr="007C2616" w:rsidRDefault="006953CA" w:rsidP="006953CA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Колеса диаметром не менее 70 мм, два из них с фиксатором </w:t>
            </w:r>
          </w:p>
        </w:tc>
        <w:tc>
          <w:tcPr>
            <w:tcW w:w="2825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</w:tcPr>
          <w:p w:rsidR="00A13575" w:rsidRPr="009A5FB6" w:rsidRDefault="00A13575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9</w:t>
            </w: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52" w:type="dxa"/>
            <w:gridSpan w:val="2"/>
          </w:tcPr>
          <w:p w:rsidR="007C4553" w:rsidRPr="008B1C24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8B1C24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Секция для руки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(пара</w:t>
            </w:r>
            <w:r w:rsidR="00A13575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на каждый стол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9</w:t>
            </w: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3927" w:type="dxa"/>
          </w:tcPr>
          <w:p w:rsidR="007C4553" w:rsidRPr="007C2616" w:rsidRDefault="007C4553" w:rsidP="008B1C24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Ложе с двумя фиксирующими ремнями</w:t>
            </w:r>
          </w:p>
        </w:tc>
        <w:tc>
          <w:tcPr>
            <w:tcW w:w="2825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9</w:t>
            </w: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3927" w:type="dxa"/>
          </w:tcPr>
          <w:p w:rsidR="007C4553" w:rsidRPr="007C2616" w:rsidRDefault="007C4553" w:rsidP="008B1C24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Быстро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B1C24">
              <w:rPr>
                <w:rFonts w:ascii="Times New Roman" w:hAnsi="Times New Roman"/>
                <w:sz w:val="28"/>
                <w:szCs w:val="28"/>
              </w:rPr>
              <w:t xml:space="preserve"> позиционир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ование </w:t>
            </w:r>
            <w:r w:rsidRPr="008B1C24">
              <w:rPr>
                <w:rFonts w:ascii="Times New Roman" w:hAnsi="Times New Roman"/>
                <w:sz w:val="28"/>
                <w:szCs w:val="28"/>
              </w:rPr>
              <w:t xml:space="preserve"> в любом положении и регулир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ование </w:t>
            </w:r>
            <w:r w:rsidRPr="008B1C24">
              <w:rPr>
                <w:rFonts w:ascii="Times New Roman" w:hAnsi="Times New Roman"/>
                <w:sz w:val="28"/>
                <w:szCs w:val="28"/>
              </w:rPr>
              <w:t xml:space="preserve">во всех </w:t>
            </w:r>
            <w:r w:rsidRPr="008B1C24">
              <w:rPr>
                <w:rFonts w:ascii="Times New Roman" w:hAnsi="Times New Roman"/>
                <w:sz w:val="28"/>
                <w:szCs w:val="28"/>
              </w:rPr>
              <w:lastRenderedPageBreak/>
              <w:t>направлениях с помощью одного маховика</w:t>
            </w:r>
          </w:p>
        </w:tc>
        <w:tc>
          <w:tcPr>
            <w:tcW w:w="2825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9</w:t>
            </w: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Штанга и встроенный зажим из хром-никелевой стали 18/10</w:t>
            </w:r>
          </w:p>
        </w:tc>
        <w:tc>
          <w:tcPr>
            <w:tcW w:w="2825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</w:t>
            </w:r>
            <w:r w:rsidR="006953CA"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10</w:t>
            </w: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52" w:type="dxa"/>
            <w:gridSpan w:val="2"/>
          </w:tcPr>
          <w:p w:rsidR="007C4553" w:rsidRPr="008B1C24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8B1C24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Ремень фиксатор туловища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10</w:t>
            </w: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Тканевый ремень, шириной 150 мм, длинной не менее 1200 мм</w:t>
            </w:r>
          </w:p>
        </w:tc>
        <w:tc>
          <w:tcPr>
            <w:tcW w:w="2825" w:type="dxa"/>
          </w:tcPr>
          <w:p w:rsidR="007C4553" w:rsidRDefault="007C4553" w:rsidP="008B1C24">
            <w:pPr>
              <w:ind w:left="76" w:firstLine="0"/>
              <w:jc w:val="left"/>
            </w:pPr>
            <w:r w:rsidRPr="0065716C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10</w:t>
            </w: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.2.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Фиксация размера на липучке</w:t>
            </w:r>
          </w:p>
        </w:tc>
        <w:tc>
          <w:tcPr>
            <w:tcW w:w="2825" w:type="dxa"/>
          </w:tcPr>
          <w:p w:rsidR="007C4553" w:rsidRDefault="007C4553" w:rsidP="008B1C24">
            <w:pPr>
              <w:ind w:left="76" w:firstLine="0"/>
              <w:jc w:val="left"/>
            </w:pPr>
            <w:r w:rsidRPr="0065716C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10</w:t>
            </w: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.3.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Замки из хром-никелевой стали 18/10</w:t>
            </w:r>
          </w:p>
        </w:tc>
        <w:tc>
          <w:tcPr>
            <w:tcW w:w="2825" w:type="dxa"/>
          </w:tcPr>
          <w:p w:rsidR="007C4553" w:rsidRDefault="007C4553" w:rsidP="008B1C24">
            <w:pPr>
              <w:ind w:left="76" w:firstLine="0"/>
              <w:jc w:val="left"/>
            </w:pPr>
            <w:r w:rsidRPr="0065716C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11</w:t>
            </w: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52" w:type="dxa"/>
            <w:gridSpan w:val="2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B1C2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Манжета фиксатор руки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(пара)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2.2.11.1.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Тканевый ремень, шириной 150 мм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2.2.11.2.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Фиксация размера на липучкой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2.2.11.3.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Отстегивающийся замок из хром-никелевой стали 18/10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12</w:t>
            </w: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52" w:type="dxa"/>
            <w:gridSpan w:val="2"/>
          </w:tcPr>
          <w:p w:rsidR="007C4553" w:rsidRDefault="007C4553" w:rsidP="008B1C24">
            <w:pPr>
              <w:widowControl w:val="0"/>
              <w:suppressAutoHyphens/>
              <w:spacing w:before="0" w:after="0"/>
              <w:ind w:left="34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B1C24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Ремень фиксатор ноги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(пара)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2.2.12.1.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Тканевый ремень фиксируется на ножной секции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2.2.12.2.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Фиксация размера на липучке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2.2.12.3.</w:t>
            </w:r>
          </w:p>
        </w:tc>
        <w:tc>
          <w:tcPr>
            <w:tcW w:w="3927" w:type="dxa"/>
          </w:tcPr>
          <w:p w:rsidR="007C4553" w:rsidRPr="007C2616" w:rsidRDefault="007C4553" w:rsidP="008B1C24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 xml:space="preserve">Шириной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Pr="008B1C2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B1C24">
              <w:rPr>
                <w:rFonts w:ascii="Times New Roman" w:hAnsi="Times New Roman"/>
                <w:sz w:val="28"/>
                <w:szCs w:val="28"/>
              </w:rPr>
              <w:t>0 мм. Длинной не менее 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B1C24">
              <w:rPr>
                <w:rFonts w:ascii="Times New Roman" w:hAnsi="Times New Roman"/>
                <w:sz w:val="28"/>
                <w:szCs w:val="28"/>
              </w:rPr>
              <w:t>0 мм.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13</w:t>
            </w: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b/>
                <w:bCs/>
                <w:sz w:val="28"/>
                <w:szCs w:val="28"/>
              </w:rPr>
              <w:t>Стойка для капельницы</w:t>
            </w:r>
          </w:p>
        </w:tc>
        <w:tc>
          <w:tcPr>
            <w:tcW w:w="2825" w:type="dxa"/>
          </w:tcPr>
          <w:p w:rsidR="007C4553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</w:tcPr>
          <w:p w:rsidR="007C4553" w:rsidRPr="006953CA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2.2.13.1.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Регулировка по высоте и фиксация поворотным замком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2.2.13.2.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Крепление на шину с помощью встроенного зажима на шаровом шарнире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2.2.13.3.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4 крючка, нагрузка 2 кг на крючок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2.2.13.4.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B1C24">
              <w:rPr>
                <w:rFonts w:ascii="Times New Roman" w:hAnsi="Times New Roman"/>
                <w:sz w:val="28"/>
                <w:szCs w:val="28"/>
              </w:rPr>
              <w:t>Из хром-никелевой стали 18/10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14</w:t>
            </w: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52" w:type="dxa"/>
            <w:gridSpan w:val="2"/>
          </w:tcPr>
          <w:p w:rsidR="007C4553" w:rsidRDefault="007C4553" w:rsidP="007B5D9D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5D9D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Расширяющие элементы 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д</w:t>
            </w:r>
            <w:r w:rsidRPr="007B5D9D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ля расширения тазовой и спинной секций стола (пара)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2.2.14.1.</w:t>
            </w:r>
          </w:p>
        </w:tc>
        <w:tc>
          <w:tcPr>
            <w:tcW w:w="3927" w:type="dxa"/>
          </w:tcPr>
          <w:p w:rsidR="007C4553" w:rsidRPr="007C2616" w:rsidRDefault="007C4553" w:rsidP="007B5D9D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B5D9D">
              <w:rPr>
                <w:rFonts w:ascii="Times New Roman" w:hAnsi="Times New Roman"/>
                <w:sz w:val="28"/>
                <w:szCs w:val="28"/>
              </w:rPr>
              <w:t xml:space="preserve">омплект из 2-х штук, длиной </w:t>
            </w:r>
            <w:r>
              <w:rPr>
                <w:rFonts w:ascii="Times New Roman" w:hAnsi="Times New Roman"/>
                <w:sz w:val="28"/>
                <w:szCs w:val="28"/>
              </w:rPr>
              <w:t>не менее 4</w:t>
            </w:r>
            <w:r w:rsidRPr="007B5D9D">
              <w:rPr>
                <w:rFonts w:ascii="Times New Roman" w:hAnsi="Times New Roman"/>
                <w:sz w:val="28"/>
                <w:szCs w:val="28"/>
              </w:rPr>
              <w:t>00 мм каждая, увеличивают ширину стола до 800 мм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2.2.14.2.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5D9D">
              <w:rPr>
                <w:rFonts w:ascii="Times New Roman" w:hAnsi="Times New Roman"/>
                <w:sz w:val="28"/>
                <w:szCs w:val="28"/>
              </w:rPr>
              <w:t>Крепление на шину стола встроенными зажимными элементами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2.2.14.3.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B5D9D">
              <w:rPr>
                <w:rFonts w:ascii="Times New Roman" w:hAnsi="Times New Roman"/>
                <w:sz w:val="28"/>
                <w:szCs w:val="28"/>
              </w:rPr>
              <w:t xml:space="preserve">ягкая </w:t>
            </w:r>
            <w:proofErr w:type="spellStart"/>
            <w:r w:rsidRPr="007B5D9D">
              <w:rPr>
                <w:rFonts w:ascii="Times New Roman" w:hAnsi="Times New Roman"/>
                <w:sz w:val="28"/>
                <w:szCs w:val="28"/>
              </w:rPr>
              <w:t>противопролежневая</w:t>
            </w:r>
            <w:proofErr w:type="spellEnd"/>
            <w:r w:rsidRPr="007B5D9D">
              <w:rPr>
                <w:rFonts w:ascii="Times New Roman" w:hAnsi="Times New Roman"/>
                <w:sz w:val="28"/>
                <w:szCs w:val="28"/>
              </w:rPr>
              <w:t xml:space="preserve"> электропроводная обивка толщиной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менее </w:t>
            </w:r>
            <w:r w:rsidRPr="007B5D9D">
              <w:rPr>
                <w:rFonts w:ascii="Times New Roman" w:hAnsi="Times New Roman"/>
                <w:sz w:val="28"/>
                <w:szCs w:val="28"/>
              </w:rPr>
              <w:t xml:space="preserve"> 60 мм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2.2.14.4.</w:t>
            </w:r>
          </w:p>
        </w:tc>
        <w:tc>
          <w:tcPr>
            <w:tcW w:w="3927" w:type="dxa"/>
          </w:tcPr>
          <w:p w:rsidR="007C4553" w:rsidRPr="007C2616" w:rsidRDefault="007C4553" w:rsidP="007B5D9D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5D9D">
              <w:rPr>
                <w:rFonts w:ascii="Times New Roman" w:hAnsi="Times New Roman"/>
                <w:sz w:val="28"/>
                <w:szCs w:val="28"/>
              </w:rPr>
              <w:t>Встроенные боковые шины 10х25 мм, 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B5D9D">
              <w:rPr>
                <w:rFonts w:ascii="Times New Roman" w:hAnsi="Times New Roman"/>
                <w:sz w:val="28"/>
                <w:szCs w:val="28"/>
              </w:rPr>
              <w:t xml:space="preserve"> хром-никелевой стали 18/10 для крепления принадлежностей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7C4553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2.2.</w:t>
            </w:r>
            <w:r w:rsid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15</w:t>
            </w:r>
            <w:r w:rsidRPr="006953CA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752" w:type="dxa"/>
            <w:gridSpan w:val="2"/>
          </w:tcPr>
          <w:p w:rsidR="007C4553" w:rsidRDefault="007C4553" w:rsidP="007C4553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5D9D">
              <w:rPr>
                <w:rFonts w:ascii="Times New Roman" w:hAnsi="Times New Roman"/>
                <w:b/>
                <w:bCs/>
                <w:sz w:val="28"/>
                <w:szCs w:val="28"/>
              </w:rPr>
              <w:t>Зажим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(по 6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каждый многофункциональный операционный стол)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2.2.15.1.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5D9D">
              <w:rPr>
                <w:rFonts w:ascii="Times New Roman" w:hAnsi="Times New Roman"/>
                <w:sz w:val="28"/>
                <w:szCs w:val="28"/>
              </w:rPr>
              <w:t>Поворотный, из хром-никелевой стали 18/10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7C4553" w:rsidRPr="009A5FB6" w:rsidTr="006953CA">
        <w:trPr>
          <w:jc w:val="center"/>
        </w:trPr>
        <w:tc>
          <w:tcPr>
            <w:tcW w:w="1277" w:type="dxa"/>
          </w:tcPr>
          <w:p w:rsidR="007C4553" w:rsidRPr="006953CA" w:rsidRDefault="006953CA" w:rsidP="006953C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6953CA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2.2.15.2.</w:t>
            </w:r>
          </w:p>
        </w:tc>
        <w:tc>
          <w:tcPr>
            <w:tcW w:w="3927" w:type="dxa"/>
          </w:tcPr>
          <w:p w:rsidR="007C4553" w:rsidRPr="007C2616" w:rsidRDefault="007C4553" w:rsidP="007C2616">
            <w:pPr>
              <w:spacing w:before="0" w:after="0"/>
              <w:ind w:lef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B5D9D">
              <w:rPr>
                <w:rFonts w:ascii="Times New Roman" w:hAnsi="Times New Roman"/>
                <w:sz w:val="28"/>
                <w:szCs w:val="28"/>
              </w:rPr>
              <w:t>Зубчатый зажимной механизм для фиксации в нужном положении</w:t>
            </w:r>
          </w:p>
        </w:tc>
        <w:tc>
          <w:tcPr>
            <w:tcW w:w="2825" w:type="dxa"/>
          </w:tcPr>
          <w:p w:rsidR="007C4553" w:rsidRDefault="006953CA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C455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наличии</w:t>
            </w:r>
          </w:p>
        </w:tc>
        <w:tc>
          <w:tcPr>
            <w:tcW w:w="1327" w:type="dxa"/>
          </w:tcPr>
          <w:p w:rsidR="007C4553" w:rsidRPr="009A5FB6" w:rsidRDefault="007C4553" w:rsidP="00EA46EE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назначение аппарата, несоответствие по данному пункту приведет к отклонению тендерных предложений:</w:t>
      </w:r>
    </w:p>
    <w:p w:rsidR="007B2C52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B2C52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>3.1. гарантийное обслуживание не менее 24 месяцев.</w:t>
      </w:r>
    </w:p>
    <w:p w:rsidR="00CC0EAF" w:rsidRPr="001721E2" w:rsidRDefault="00CC0EAF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3.2. Бесплатная модификация поставляемой медицинской техники (компьютерной системы и программного обеспечения) в течение всего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гарантийного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срока эксплуатации.</w:t>
      </w: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D3D3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6A1E21" w:rsidRDefault="006A1E21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6A1E21" w:rsidRPr="001721E2" w:rsidRDefault="006A1E21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sectPr w:rsidR="003D3D32" w:rsidRPr="001721E2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AD352A"/>
    <w:multiLevelType w:val="multilevel"/>
    <w:tmpl w:val="9628F8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67661"/>
    <w:multiLevelType w:val="hybridMultilevel"/>
    <w:tmpl w:val="9482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C000FA"/>
    <w:multiLevelType w:val="hybridMultilevel"/>
    <w:tmpl w:val="432A349C"/>
    <w:lvl w:ilvl="0" w:tplc="D7C2E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579CC"/>
    <w:multiLevelType w:val="hybridMultilevel"/>
    <w:tmpl w:val="F91E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58796C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D46F4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93914"/>
    <w:multiLevelType w:val="hybridMultilevel"/>
    <w:tmpl w:val="45CC2838"/>
    <w:lvl w:ilvl="0" w:tplc="936C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66F81"/>
    <w:multiLevelType w:val="multilevel"/>
    <w:tmpl w:val="CD222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4"/>
  </w:num>
  <w:num w:numId="4">
    <w:abstractNumId w:val="15"/>
  </w:num>
  <w:num w:numId="5">
    <w:abstractNumId w:val="8"/>
  </w:num>
  <w:num w:numId="6">
    <w:abstractNumId w:val="18"/>
  </w:num>
  <w:num w:numId="7">
    <w:abstractNumId w:val="10"/>
  </w:num>
  <w:num w:numId="8">
    <w:abstractNumId w:val="14"/>
  </w:num>
  <w:num w:numId="9">
    <w:abstractNumId w:val="1"/>
  </w:num>
  <w:num w:numId="10">
    <w:abstractNumId w:val="6"/>
  </w:num>
  <w:num w:numId="11">
    <w:abstractNumId w:val="28"/>
  </w:num>
  <w:num w:numId="12">
    <w:abstractNumId w:val="0"/>
  </w:num>
  <w:num w:numId="13">
    <w:abstractNumId w:val="5"/>
  </w:num>
  <w:num w:numId="14">
    <w:abstractNumId w:val="20"/>
  </w:num>
  <w:num w:numId="15">
    <w:abstractNumId w:val="2"/>
  </w:num>
  <w:num w:numId="16">
    <w:abstractNumId w:val="16"/>
  </w:num>
  <w:num w:numId="17">
    <w:abstractNumId w:val="27"/>
  </w:num>
  <w:num w:numId="18">
    <w:abstractNumId w:val="24"/>
  </w:num>
  <w:num w:numId="19">
    <w:abstractNumId w:val="12"/>
  </w:num>
  <w:num w:numId="20">
    <w:abstractNumId w:val="7"/>
  </w:num>
  <w:num w:numId="21">
    <w:abstractNumId w:val="3"/>
  </w:num>
  <w:num w:numId="22">
    <w:abstractNumId w:val="19"/>
  </w:num>
  <w:num w:numId="23">
    <w:abstractNumId w:val="21"/>
  </w:num>
  <w:num w:numId="24">
    <w:abstractNumId w:val="17"/>
  </w:num>
  <w:num w:numId="25">
    <w:abstractNumId w:val="25"/>
  </w:num>
  <w:num w:numId="26">
    <w:abstractNumId w:val="13"/>
  </w:num>
  <w:num w:numId="27">
    <w:abstractNumId w:val="23"/>
  </w:num>
  <w:num w:numId="28">
    <w:abstractNumId w:val="1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73"/>
    <w:rsid w:val="000000E6"/>
    <w:rsid w:val="0000130A"/>
    <w:rsid w:val="000014FF"/>
    <w:rsid w:val="00020140"/>
    <w:rsid w:val="00026097"/>
    <w:rsid w:val="00030BD0"/>
    <w:rsid w:val="00043120"/>
    <w:rsid w:val="00064587"/>
    <w:rsid w:val="00092159"/>
    <w:rsid w:val="00093083"/>
    <w:rsid w:val="00095A58"/>
    <w:rsid w:val="000A7596"/>
    <w:rsid w:val="000B67B0"/>
    <w:rsid w:val="000C544C"/>
    <w:rsid w:val="000D2B65"/>
    <w:rsid w:val="000F54C9"/>
    <w:rsid w:val="0010251B"/>
    <w:rsid w:val="00113C38"/>
    <w:rsid w:val="00142949"/>
    <w:rsid w:val="00143850"/>
    <w:rsid w:val="001501C2"/>
    <w:rsid w:val="001619FD"/>
    <w:rsid w:val="001706EF"/>
    <w:rsid w:val="001721E2"/>
    <w:rsid w:val="00186BDA"/>
    <w:rsid w:val="001D5B9F"/>
    <w:rsid w:val="001E582B"/>
    <w:rsid w:val="001F7FB7"/>
    <w:rsid w:val="00203D26"/>
    <w:rsid w:val="0020588F"/>
    <w:rsid w:val="00222269"/>
    <w:rsid w:val="0022380C"/>
    <w:rsid w:val="002271EF"/>
    <w:rsid w:val="00240E49"/>
    <w:rsid w:val="00262C39"/>
    <w:rsid w:val="00263892"/>
    <w:rsid w:val="00294E89"/>
    <w:rsid w:val="002B536C"/>
    <w:rsid w:val="00320AC6"/>
    <w:rsid w:val="003435E5"/>
    <w:rsid w:val="0035402F"/>
    <w:rsid w:val="0037479D"/>
    <w:rsid w:val="003A4E47"/>
    <w:rsid w:val="003D1E67"/>
    <w:rsid w:val="003D2244"/>
    <w:rsid w:val="003D3D32"/>
    <w:rsid w:val="003F2E8B"/>
    <w:rsid w:val="00422A6E"/>
    <w:rsid w:val="0042568F"/>
    <w:rsid w:val="00427000"/>
    <w:rsid w:val="004408F2"/>
    <w:rsid w:val="00484AED"/>
    <w:rsid w:val="00484FE5"/>
    <w:rsid w:val="00485597"/>
    <w:rsid w:val="004915A1"/>
    <w:rsid w:val="004B0FCE"/>
    <w:rsid w:val="004B3076"/>
    <w:rsid w:val="004C3E64"/>
    <w:rsid w:val="004C7CF2"/>
    <w:rsid w:val="004D0695"/>
    <w:rsid w:val="004D60D0"/>
    <w:rsid w:val="004E2611"/>
    <w:rsid w:val="005055ED"/>
    <w:rsid w:val="005506DD"/>
    <w:rsid w:val="00556DE3"/>
    <w:rsid w:val="005648F6"/>
    <w:rsid w:val="00572E70"/>
    <w:rsid w:val="00580172"/>
    <w:rsid w:val="00580C2D"/>
    <w:rsid w:val="005A1252"/>
    <w:rsid w:val="005B594A"/>
    <w:rsid w:val="005C0A28"/>
    <w:rsid w:val="005C24E9"/>
    <w:rsid w:val="005D42D8"/>
    <w:rsid w:val="005E2928"/>
    <w:rsid w:val="005F5B6A"/>
    <w:rsid w:val="00607E9B"/>
    <w:rsid w:val="00624699"/>
    <w:rsid w:val="0063160F"/>
    <w:rsid w:val="00632B66"/>
    <w:rsid w:val="00641619"/>
    <w:rsid w:val="0066177C"/>
    <w:rsid w:val="00673ED1"/>
    <w:rsid w:val="006839E2"/>
    <w:rsid w:val="006953CA"/>
    <w:rsid w:val="006A1E21"/>
    <w:rsid w:val="006B453D"/>
    <w:rsid w:val="006C2E5D"/>
    <w:rsid w:val="006E0450"/>
    <w:rsid w:val="00700A48"/>
    <w:rsid w:val="00700ABC"/>
    <w:rsid w:val="007042A0"/>
    <w:rsid w:val="00705819"/>
    <w:rsid w:val="00713541"/>
    <w:rsid w:val="00724873"/>
    <w:rsid w:val="00727F83"/>
    <w:rsid w:val="007532CA"/>
    <w:rsid w:val="00756286"/>
    <w:rsid w:val="0076412A"/>
    <w:rsid w:val="00774751"/>
    <w:rsid w:val="00776806"/>
    <w:rsid w:val="00787AB8"/>
    <w:rsid w:val="007A0FD2"/>
    <w:rsid w:val="007B1551"/>
    <w:rsid w:val="007B2C52"/>
    <w:rsid w:val="007B4CA8"/>
    <w:rsid w:val="007B596B"/>
    <w:rsid w:val="007B5D9D"/>
    <w:rsid w:val="007B7D95"/>
    <w:rsid w:val="007C031B"/>
    <w:rsid w:val="007C2616"/>
    <w:rsid w:val="007C4553"/>
    <w:rsid w:val="007D56A5"/>
    <w:rsid w:val="007D7106"/>
    <w:rsid w:val="007E5F92"/>
    <w:rsid w:val="007F3755"/>
    <w:rsid w:val="007F4AF9"/>
    <w:rsid w:val="00801834"/>
    <w:rsid w:val="00805A50"/>
    <w:rsid w:val="00816995"/>
    <w:rsid w:val="00834C66"/>
    <w:rsid w:val="008367FD"/>
    <w:rsid w:val="00846E18"/>
    <w:rsid w:val="00851D2B"/>
    <w:rsid w:val="00864319"/>
    <w:rsid w:val="008653AD"/>
    <w:rsid w:val="00877869"/>
    <w:rsid w:val="008833ED"/>
    <w:rsid w:val="00884FB6"/>
    <w:rsid w:val="00897B98"/>
    <w:rsid w:val="008A08EF"/>
    <w:rsid w:val="008B1C24"/>
    <w:rsid w:val="008C1DD4"/>
    <w:rsid w:val="008C5DB7"/>
    <w:rsid w:val="008E07D9"/>
    <w:rsid w:val="008F5832"/>
    <w:rsid w:val="009252DE"/>
    <w:rsid w:val="0092701F"/>
    <w:rsid w:val="0093244E"/>
    <w:rsid w:val="00947D55"/>
    <w:rsid w:val="00953DCA"/>
    <w:rsid w:val="0097687B"/>
    <w:rsid w:val="009810EE"/>
    <w:rsid w:val="00990115"/>
    <w:rsid w:val="0099682E"/>
    <w:rsid w:val="009A374D"/>
    <w:rsid w:val="009A4017"/>
    <w:rsid w:val="009A5FB6"/>
    <w:rsid w:val="009B2101"/>
    <w:rsid w:val="009B5735"/>
    <w:rsid w:val="009C205B"/>
    <w:rsid w:val="009C42CD"/>
    <w:rsid w:val="009C5352"/>
    <w:rsid w:val="009E6A92"/>
    <w:rsid w:val="009E7790"/>
    <w:rsid w:val="009F01CD"/>
    <w:rsid w:val="009F066D"/>
    <w:rsid w:val="009F2474"/>
    <w:rsid w:val="00A0649C"/>
    <w:rsid w:val="00A12017"/>
    <w:rsid w:val="00A13575"/>
    <w:rsid w:val="00A3437C"/>
    <w:rsid w:val="00A43D1C"/>
    <w:rsid w:val="00A45316"/>
    <w:rsid w:val="00A50971"/>
    <w:rsid w:val="00A54560"/>
    <w:rsid w:val="00A70B89"/>
    <w:rsid w:val="00A72298"/>
    <w:rsid w:val="00A8751E"/>
    <w:rsid w:val="00A92629"/>
    <w:rsid w:val="00AA1312"/>
    <w:rsid w:val="00AB163D"/>
    <w:rsid w:val="00AC775C"/>
    <w:rsid w:val="00AF5853"/>
    <w:rsid w:val="00B02E2D"/>
    <w:rsid w:val="00B41D97"/>
    <w:rsid w:val="00B63663"/>
    <w:rsid w:val="00BB43FD"/>
    <w:rsid w:val="00BC28C6"/>
    <w:rsid w:val="00C03001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C0EAF"/>
    <w:rsid w:val="00CC152B"/>
    <w:rsid w:val="00CC2558"/>
    <w:rsid w:val="00CE1885"/>
    <w:rsid w:val="00CE6BE7"/>
    <w:rsid w:val="00CE7479"/>
    <w:rsid w:val="00D31FF7"/>
    <w:rsid w:val="00D47AC5"/>
    <w:rsid w:val="00D512CA"/>
    <w:rsid w:val="00D54697"/>
    <w:rsid w:val="00D87E75"/>
    <w:rsid w:val="00D90A96"/>
    <w:rsid w:val="00D944C3"/>
    <w:rsid w:val="00DA0EAD"/>
    <w:rsid w:val="00DB28EF"/>
    <w:rsid w:val="00DC64DB"/>
    <w:rsid w:val="00DE737B"/>
    <w:rsid w:val="00DF24A3"/>
    <w:rsid w:val="00E02EDC"/>
    <w:rsid w:val="00E2131C"/>
    <w:rsid w:val="00E24A30"/>
    <w:rsid w:val="00E31A43"/>
    <w:rsid w:val="00E402A8"/>
    <w:rsid w:val="00E414AB"/>
    <w:rsid w:val="00E547E3"/>
    <w:rsid w:val="00E5588F"/>
    <w:rsid w:val="00E76EF9"/>
    <w:rsid w:val="00E82E53"/>
    <w:rsid w:val="00E935AF"/>
    <w:rsid w:val="00EA2D1D"/>
    <w:rsid w:val="00EA46EE"/>
    <w:rsid w:val="00EB0852"/>
    <w:rsid w:val="00EB4545"/>
    <w:rsid w:val="00EB742A"/>
    <w:rsid w:val="00EF2236"/>
    <w:rsid w:val="00EF3D42"/>
    <w:rsid w:val="00F04E6E"/>
    <w:rsid w:val="00F116FC"/>
    <w:rsid w:val="00F47B08"/>
    <w:rsid w:val="00F65FBF"/>
    <w:rsid w:val="00F773FF"/>
    <w:rsid w:val="00FB48F1"/>
    <w:rsid w:val="00FD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7E7D6-DD81-4980-8518-95051372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1619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  <w:style w:type="character" w:customStyle="1" w:styleId="20">
    <w:name w:val="Основной текст (2)_"/>
    <w:basedOn w:val="a0"/>
    <w:link w:val="21"/>
    <w:rsid w:val="000F54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F54C9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character" w:customStyle="1" w:styleId="213pt">
    <w:name w:val="Основной текст (2) + 13 pt;Курсив"/>
    <w:basedOn w:val="20"/>
    <w:rsid w:val="00700A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0"/>
    <w:rsid w:val="00AA13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150">
    <w:name w:val="Основной текст (2) + 8;5 pt;Масштаб 150%"/>
    <w:basedOn w:val="20"/>
    <w:rsid w:val="00AA1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3">
    <w:name w:val="Основной текст (2) + Не полужирный"/>
    <w:basedOn w:val="20"/>
    <w:rsid w:val="004E26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c">
    <w:name w:val="Hyperlink"/>
    <w:basedOn w:val="a0"/>
    <w:rsid w:val="00673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E2B1-CB3D-4B1D-B7EA-8D8DAB8B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Диана Гурьева</cp:lastModifiedBy>
  <cp:revision>4</cp:revision>
  <cp:lastPrinted>2019-10-23T07:03:00Z</cp:lastPrinted>
  <dcterms:created xsi:type="dcterms:W3CDTF">2020-06-19T10:51:00Z</dcterms:created>
  <dcterms:modified xsi:type="dcterms:W3CDTF">2020-06-19T11:30:00Z</dcterms:modified>
</cp:coreProperties>
</file>