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703" w:rsidRDefault="00732C76" w:rsidP="00732C76">
      <w:pPr>
        <w:autoSpaceDE w:val="0"/>
        <w:autoSpaceDN w:val="0"/>
        <w:adjustRightInd w:val="0"/>
        <w:jc w:val="center"/>
        <w:rPr>
          <w:b/>
          <w:sz w:val="56"/>
          <w:szCs w:val="56"/>
        </w:rPr>
      </w:pPr>
      <w:r w:rsidRPr="00732C76">
        <w:rPr>
          <w:b/>
          <w:sz w:val="56"/>
          <w:szCs w:val="56"/>
        </w:rPr>
        <w:t>№466</w:t>
      </w:r>
    </w:p>
    <w:p w:rsidR="00732C76" w:rsidRPr="00732C76" w:rsidRDefault="00732C76" w:rsidP="00732C76">
      <w:pPr>
        <w:autoSpaceDE w:val="0"/>
        <w:autoSpaceDN w:val="0"/>
        <w:adjustRightInd w:val="0"/>
        <w:jc w:val="center"/>
        <w:rPr>
          <w:b/>
          <w:sz w:val="56"/>
          <w:szCs w:val="56"/>
        </w:rPr>
      </w:pPr>
    </w:p>
    <w:p w:rsidR="005E4EF8" w:rsidRDefault="00732C76" w:rsidP="00732C76">
      <w:pPr>
        <w:pStyle w:val="a5"/>
        <w:jc w:val="center"/>
        <w:rPr>
          <w:szCs w:val="28"/>
        </w:rPr>
      </w:pPr>
      <w:r>
        <w:rPr>
          <w:sz w:val="32"/>
          <w:szCs w:val="32"/>
        </w:rPr>
        <w:t>Проект з</w:t>
      </w:r>
      <w:r w:rsidR="00605703" w:rsidRPr="00BD7D58">
        <w:rPr>
          <w:sz w:val="32"/>
          <w:szCs w:val="32"/>
        </w:rPr>
        <w:t>аявк</w:t>
      </w:r>
      <w:r>
        <w:rPr>
          <w:sz w:val="32"/>
          <w:szCs w:val="32"/>
        </w:rPr>
        <w:t>и</w:t>
      </w:r>
      <w:r w:rsidR="00605703" w:rsidRPr="00BD7D58">
        <w:rPr>
          <w:sz w:val="32"/>
          <w:szCs w:val="32"/>
        </w:rPr>
        <w:t xml:space="preserve"> на закупку</w:t>
      </w:r>
      <w:r>
        <w:rPr>
          <w:sz w:val="32"/>
          <w:szCs w:val="32"/>
        </w:rPr>
        <w:t xml:space="preserve"> </w:t>
      </w:r>
      <w:r w:rsidR="00152494">
        <w:rPr>
          <w:sz w:val="30"/>
          <w:szCs w:val="30"/>
        </w:rPr>
        <w:t xml:space="preserve">АН-06 </w:t>
      </w:r>
      <w:r w:rsidR="006E184D" w:rsidRPr="00BD7D58">
        <w:rPr>
          <w:szCs w:val="28"/>
        </w:rPr>
        <w:t>Б</w:t>
      </w:r>
      <w:r w:rsidR="00605703" w:rsidRPr="00BD7D58">
        <w:rPr>
          <w:szCs w:val="28"/>
        </w:rPr>
        <w:t>иохимическ</w:t>
      </w:r>
      <w:r w:rsidR="006E184D" w:rsidRPr="00BD7D58">
        <w:rPr>
          <w:szCs w:val="28"/>
        </w:rPr>
        <w:t xml:space="preserve">ий </w:t>
      </w:r>
      <w:r w:rsidR="006E184D">
        <w:rPr>
          <w:szCs w:val="28"/>
        </w:rPr>
        <w:t>автоматический анализатор в к</w:t>
      </w:r>
      <w:r w:rsidR="00BD7D58">
        <w:rPr>
          <w:szCs w:val="28"/>
        </w:rPr>
        <w:t>омплек</w:t>
      </w:r>
      <w:r w:rsidR="006E184D">
        <w:rPr>
          <w:szCs w:val="28"/>
        </w:rPr>
        <w:t>те:</w:t>
      </w:r>
      <w:r w:rsidR="00605703">
        <w:rPr>
          <w:szCs w:val="28"/>
        </w:rPr>
        <w:t xml:space="preserve"> </w:t>
      </w:r>
      <w:r w:rsidR="006E184D">
        <w:rPr>
          <w:szCs w:val="28"/>
        </w:rPr>
        <w:t>ионоселективный блок, блок определения концентрации антибиотиков, ИБП, считыватель штрих-кода</w:t>
      </w:r>
    </w:p>
    <w:p w:rsidR="00804D5C" w:rsidRDefault="00804D5C" w:rsidP="00804D5C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804D5C" w:rsidRDefault="00804D5C" w:rsidP="00804D5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Технические характеристики (описание) медицинских изделий </w:t>
      </w:r>
    </w:p>
    <w:p w:rsidR="005E2697" w:rsidRDefault="00804D5C" w:rsidP="005E2697">
      <w:pPr>
        <w:tabs>
          <w:tab w:val="left" w:pos="1276"/>
        </w:tabs>
        <w:jc w:val="center"/>
        <w:rPr>
          <w:sz w:val="28"/>
        </w:rPr>
      </w:pPr>
      <w:r w:rsidRPr="005E2697">
        <w:rPr>
          <w:sz w:val="28"/>
        </w:rPr>
        <w:t xml:space="preserve">1.Состав (комплектация) медицинских изделий: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87"/>
        <w:gridCol w:w="1701"/>
      </w:tblGrid>
      <w:tr w:rsidR="002B5B5B" w:rsidRPr="00515CFD" w:rsidTr="003A6DEE">
        <w:trPr>
          <w:trHeight w:val="510"/>
        </w:trPr>
        <w:tc>
          <w:tcPr>
            <w:tcW w:w="851" w:type="dxa"/>
          </w:tcPr>
          <w:p w:rsidR="002B5B5B" w:rsidRDefault="002B5B5B" w:rsidP="00EE400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 xml:space="preserve">№ </w:t>
            </w:r>
          </w:p>
          <w:p w:rsidR="002B5B5B" w:rsidRPr="00D71610" w:rsidRDefault="002B5B5B" w:rsidP="00EE400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п/п</w:t>
            </w:r>
          </w:p>
        </w:tc>
        <w:tc>
          <w:tcPr>
            <w:tcW w:w="7087" w:type="dxa"/>
          </w:tcPr>
          <w:p w:rsidR="002B5B5B" w:rsidRPr="00D71610" w:rsidRDefault="002B5B5B" w:rsidP="00EE400A">
            <w:pPr>
              <w:pStyle w:val="FR1"/>
              <w:spacing w:line="240" w:lineRule="auto"/>
              <w:ind w:left="0" w:right="-6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 xml:space="preserve">                                     Наименование</w:t>
            </w:r>
          </w:p>
          <w:p w:rsidR="002B5B5B" w:rsidRPr="00D71610" w:rsidRDefault="002B5B5B" w:rsidP="00EE400A">
            <w:pPr>
              <w:pStyle w:val="FR1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</w:p>
        </w:tc>
        <w:tc>
          <w:tcPr>
            <w:tcW w:w="1701" w:type="dxa"/>
          </w:tcPr>
          <w:p w:rsidR="002B5B5B" w:rsidRPr="00D71610" w:rsidRDefault="002B5B5B" w:rsidP="00EE400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Количест</w:t>
            </w: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во</w:t>
            </w:r>
          </w:p>
        </w:tc>
      </w:tr>
      <w:tr w:rsidR="002B5B5B" w:rsidRPr="005B58B6" w:rsidTr="003A6DEE">
        <w:trPr>
          <w:trHeight w:val="915"/>
        </w:trPr>
        <w:tc>
          <w:tcPr>
            <w:tcW w:w="851" w:type="dxa"/>
          </w:tcPr>
          <w:p w:rsidR="002B5B5B" w:rsidRPr="005B58B6" w:rsidRDefault="002B5B5B" w:rsidP="006F388E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B58B6">
              <w:rPr>
                <w:rFonts w:ascii="Times New Roman" w:hAnsi="Times New Roman" w:cs="Times New Roman"/>
                <w:bCs/>
                <w:sz w:val="26"/>
                <w:szCs w:val="30"/>
              </w:rPr>
              <w:t>1</w:t>
            </w:r>
          </w:p>
        </w:tc>
        <w:tc>
          <w:tcPr>
            <w:tcW w:w="7087" w:type="dxa"/>
          </w:tcPr>
          <w:p w:rsidR="002B5B5B" w:rsidRPr="005B58B6" w:rsidRDefault="002B5B5B" w:rsidP="003A6DEE">
            <w:pPr>
              <w:tabs>
                <w:tab w:val="left" w:pos="1276"/>
              </w:tabs>
              <w:rPr>
                <w:sz w:val="26"/>
                <w:szCs w:val="30"/>
              </w:rPr>
            </w:pPr>
            <w:r w:rsidRPr="005B58B6">
              <w:rPr>
                <w:sz w:val="26"/>
                <w:szCs w:val="30"/>
              </w:rPr>
              <w:t xml:space="preserve">Биохимический автоматический анализатор с ионоселективным блоком, </w:t>
            </w:r>
            <w:r w:rsidRPr="005B58B6">
              <w:rPr>
                <w:sz w:val="26"/>
                <w:szCs w:val="28"/>
              </w:rPr>
              <w:t>блок определения концентрации антибиотиков</w:t>
            </w:r>
            <w:r w:rsidR="003A6DEE" w:rsidRPr="005B58B6">
              <w:rPr>
                <w:sz w:val="26"/>
                <w:szCs w:val="28"/>
              </w:rPr>
              <w:t xml:space="preserve"> в составе:</w:t>
            </w:r>
          </w:p>
        </w:tc>
        <w:tc>
          <w:tcPr>
            <w:tcW w:w="1701" w:type="dxa"/>
          </w:tcPr>
          <w:p w:rsidR="002B5B5B" w:rsidRPr="005B58B6" w:rsidRDefault="002B5B5B" w:rsidP="003A6DEE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B58B6">
              <w:rPr>
                <w:rFonts w:ascii="Times New Roman" w:hAnsi="Times New Roman"/>
                <w:sz w:val="26"/>
                <w:szCs w:val="30"/>
              </w:rPr>
              <w:t xml:space="preserve">1 </w:t>
            </w:r>
            <w:r w:rsidR="003A6DEE" w:rsidRPr="005B58B6">
              <w:rPr>
                <w:rFonts w:ascii="Times New Roman" w:hAnsi="Times New Roman"/>
                <w:sz w:val="26"/>
                <w:szCs w:val="30"/>
              </w:rPr>
              <w:t>комплект</w:t>
            </w:r>
          </w:p>
        </w:tc>
      </w:tr>
      <w:tr w:rsidR="003A6DEE" w:rsidRPr="005B58B6" w:rsidTr="003A6DEE">
        <w:trPr>
          <w:trHeight w:val="915"/>
        </w:trPr>
        <w:tc>
          <w:tcPr>
            <w:tcW w:w="851" w:type="dxa"/>
          </w:tcPr>
          <w:p w:rsidR="003A6DEE" w:rsidRPr="005B58B6" w:rsidRDefault="003A6DEE" w:rsidP="006F388E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B58B6">
              <w:rPr>
                <w:rFonts w:ascii="Times New Roman" w:hAnsi="Times New Roman" w:cs="Times New Roman"/>
                <w:bCs/>
                <w:sz w:val="26"/>
                <w:szCs w:val="30"/>
              </w:rPr>
              <w:t>1.1.</w:t>
            </w:r>
          </w:p>
        </w:tc>
        <w:tc>
          <w:tcPr>
            <w:tcW w:w="7087" w:type="dxa"/>
          </w:tcPr>
          <w:p w:rsidR="003A6DEE" w:rsidRPr="005B58B6" w:rsidRDefault="003A6DEE" w:rsidP="003A6DEE">
            <w:pPr>
              <w:tabs>
                <w:tab w:val="left" w:pos="1276"/>
              </w:tabs>
              <w:rPr>
                <w:sz w:val="26"/>
                <w:szCs w:val="30"/>
              </w:rPr>
            </w:pPr>
            <w:r w:rsidRPr="005B58B6">
              <w:rPr>
                <w:sz w:val="26"/>
                <w:szCs w:val="30"/>
              </w:rPr>
              <w:t xml:space="preserve">Биохимический автоматический анализатор с ионоселективным блоком, </w:t>
            </w:r>
            <w:r w:rsidRPr="005B58B6">
              <w:rPr>
                <w:sz w:val="26"/>
                <w:szCs w:val="28"/>
              </w:rPr>
              <w:t>блок определения концентрации антибиотиков</w:t>
            </w:r>
          </w:p>
        </w:tc>
        <w:tc>
          <w:tcPr>
            <w:tcW w:w="1701" w:type="dxa"/>
          </w:tcPr>
          <w:p w:rsidR="003A6DEE" w:rsidRPr="005B58B6" w:rsidRDefault="003A6DEE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/>
                <w:sz w:val="26"/>
                <w:szCs w:val="30"/>
              </w:rPr>
            </w:pPr>
            <w:r w:rsidRPr="005B58B6">
              <w:rPr>
                <w:rFonts w:ascii="Times New Roman" w:hAnsi="Times New Roman"/>
                <w:sz w:val="26"/>
                <w:szCs w:val="30"/>
              </w:rPr>
              <w:t>1 шт</w:t>
            </w:r>
          </w:p>
        </w:tc>
      </w:tr>
      <w:tr w:rsidR="003A6DEE" w:rsidRPr="005B58B6" w:rsidTr="003A6DEE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B58B6">
              <w:rPr>
                <w:rFonts w:ascii="Times New Roman" w:hAnsi="Times New Roman" w:cs="Times New Roman"/>
                <w:bCs/>
                <w:sz w:val="26"/>
                <w:szCs w:val="30"/>
              </w:rPr>
              <w:t>1.2.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autoSpaceDE w:val="0"/>
              <w:autoSpaceDN w:val="0"/>
              <w:adjustRightInd w:val="0"/>
              <w:jc w:val="both"/>
            </w:pPr>
            <w:r w:rsidRPr="005B58B6">
              <w:t xml:space="preserve">Системный блок (частота процессора &gt; 1 ГГц, ОЗУ &gt;4Гб, </w:t>
            </w:r>
            <w:r w:rsidRPr="005B58B6">
              <w:rPr>
                <w:lang w:val="en-US"/>
              </w:rPr>
              <w:t>HDD</w:t>
            </w:r>
            <w:r w:rsidRPr="005B58B6">
              <w:t xml:space="preserve"> &gt; 500Гб, привод </w:t>
            </w:r>
            <w:r w:rsidRPr="005B58B6">
              <w:rPr>
                <w:lang w:val="en-US"/>
              </w:rPr>
              <w:t>DVD</w:t>
            </w:r>
            <w:r w:rsidRPr="005B58B6">
              <w:t>-</w:t>
            </w:r>
            <w:r w:rsidRPr="005B58B6">
              <w:rPr>
                <w:lang w:val="en-US"/>
              </w:rPr>
              <w:t>RW</w:t>
            </w:r>
            <w:r w:rsidRPr="005B58B6">
              <w:t xml:space="preserve">)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jc w:val="center"/>
              <w:rPr>
                <w:bCs/>
                <w:sz w:val="26"/>
                <w:szCs w:val="30"/>
              </w:rPr>
            </w:pPr>
            <w:r w:rsidRPr="005B58B6">
              <w:rPr>
                <w:bCs/>
                <w:sz w:val="26"/>
                <w:szCs w:val="30"/>
              </w:rPr>
              <w:t>1 шт</w:t>
            </w:r>
          </w:p>
        </w:tc>
      </w:tr>
      <w:tr w:rsidR="003A6DEE" w:rsidRPr="005B58B6" w:rsidTr="003A6DEE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B58B6">
              <w:rPr>
                <w:rFonts w:ascii="Times New Roman" w:hAnsi="Times New Roman" w:cs="Times New Roman"/>
                <w:bCs/>
                <w:sz w:val="26"/>
                <w:szCs w:val="30"/>
              </w:rPr>
              <w:t>1.3.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autoSpaceDE w:val="0"/>
              <w:autoSpaceDN w:val="0"/>
              <w:adjustRightInd w:val="0"/>
              <w:jc w:val="both"/>
            </w:pPr>
            <w:r w:rsidRPr="005B58B6">
              <w:t xml:space="preserve">Монитор ЖКИ с активной матрицей, диагональю не менее 17’’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jc w:val="center"/>
              <w:rPr>
                <w:bCs/>
                <w:sz w:val="26"/>
                <w:szCs w:val="30"/>
              </w:rPr>
            </w:pPr>
            <w:r w:rsidRPr="005B58B6">
              <w:rPr>
                <w:bCs/>
                <w:sz w:val="26"/>
                <w:szCs w:val="30"/>
              </w:rPr>
              <w:t>1 шт</w:t>
            </w:r>
          </w:p>
        </w:tc>
      </w:tr>
      <w:tr w:rsidR="003A6DEE" w:rsidRPr="005B58B6" w:rsidTr="003A6DEE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B58B6">
              <w:rPr>
                <w:rFonts w:ascii="Times New Roman" w:hAnsi="Times New Roman" w:cs="Times New Roman"/>
                <w:bCs/>
                <w:sz w:val="26"/>
                <w:szCs w:val="30"/>
              </w:rPr>
              <w:t>1.4.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autoSpaceDE w:val="0"/>
              <w:autoSpaceDN w:val="0"/>
              <w:adjustRightInd w:val="0"/>
              <w:jc w:val="both"/>
            </w:pPr>
            <w:r w:rsidRPr="005B58B6">
              <w:t>Шнур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jc w:val="center"/>
              <w:rPr>
                <w:bCs/>
                <w:sz w:val="26"/>
                <w:szCs w:val="30"/>
              </w:rPr>
            </w:pPr>
            <w:r w:rsidRPr="005B58B6">
              <w:rPr>
                <w:bCs/>
                <w:sz w:val="26"/>
                <w:szCs w:val="30"/>
              </w:rPr>
              <w:t>2 шт</w:t>
            </w:r>
          </w:p>
        </w:tc>
      </w:tr>
      <w:tr w:rsidR="003A6DEE" w:rsidRPr="005B58B6" w:rsidTr="003A6DEE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B58B6">
              <w:rPr>
                <w:rFonts w:ascii="Times New Roman" w:hAnsi="Times New Roman" w:cs="Times New Roman"/>
                <w:bCs/>
                <w:sz w:val="26"/>
                <w:szCs w:val="30"/>
              </w:rPr>
              <w:t>1.5.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autoSpaceDE w:val="0"/>
              <w:autoSpaceDN w:val="0"/>
              <w:adjustRightInd w:val="0"/>
              <w:jc w:val="both"/>
            </w:pPr>
            <w:r w:rsidRPr="005B58B6">
              <w:t>Кабель с перекрестным соединением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jc w:val="center"/>
              <w:rPr>
                <w:bCs/>
                <w:sz w:val="26"/>
                <w:szCs w:val="30"/>
              </w:rPr>
            </w:pPr>
            <w:r w:rsidRPr="005B58B6">
              <w:rPr>
                <w:bCs/>
                <w:sz w:val="26"/>
                <w:szCs w:val="30"/>
              </w:rPr>
              <w:t>1 шт</w:t>
            </w:r>
          </w:p>
        </w:tc>
      </w:tr>
      <w:tr w:rsidR="003A6DEE" w:rsidRPr="005B58B6" w:rsidTr="003A6DEE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B58B6">
              <w:rPr>
                <w:rFonts w:ascii="Times New Roman" w:hAnsi="Times New Roman" w:cs="Times New Roman"/>
                <w:bCs/>
                <w:sz w:val="26"/>
                <w:szCs w:val="30"/>
              </w:rPr>
              <w:t>1.6.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autoSpaceDE w:val="0"/>
              <w:autoSpaceDN w:val="0"/>
              <w:adjustRightInd w:val="0"/>
              <w:jc w:val="both"/>
            </w:pPr>
            <w:r w:rsidRPr="005B58B6">
              <w:t>Клавиатура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jc w:val="center"/>
              <w:rPr>
                <w:bCs/>
                <w:sz w:val="26"/>
                <w:szCs w:val="30"/>
              </w:rPr>
            </w:pPr>
            <w:r w:rsidRPr="005B58B6">
              <w:rPr>
                <w:bCs/>
                <w:sz w:val="26"/>
                <w:szCs w:val="30"/>
              </w:rPr>
              <w:t>1 шт</w:t>
            </w:r>
          </w:p>
        </w:tc>
      </w:tr>
      <w:tr w:rsidR="003A6DEE" w:rsidRPr="005B58B6" w:rsidTr="003A6DEE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B58B6">
              <w:rPr>
                <w:rFonts w:ascii="Times New Roman" w:hAnsi="Times New Roman" w:cs="Times New Roman"/>
                <w:bCs/>
                <w:sz w:val="26"/>
                <w:szCs w:val="30"/>
              </w:rPr>
              <w:t>1.7.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autoSpaceDE w:val="0"/>
              <w:autoSpaceDN w:val="0"/>
              <w:adjustRightInd w:val="0"/>
              <w:jc w:val="both"/>
            </w:pPr>
            <w:r w:rsidRPr="005B58B6">
              <w:t>Манипулятор типа «мышь»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jc w:val="center"/>
              <w:rPr>
                <w:bCs/>
                <w:sz w:val="26"/>
                <w:szCs w:val="30"/>
              </w:rPr>
            </w:pPr>
            <w:r w:rsidRPr="005B58B6">
              <w:rPr>
                <w:bCs/>
                <w:sz w:val="26"/>
                <w:szCs w:val="30"/>
              </w:rPr>
              <w:t>1 шт</w:t>
            </w:r>
          </w:p>
        </w:tc>
      </w:tr>
      <w:tr w:rsidR="003A6DEE" w:rsidRPr="005B58B6" w:rsidTr="003A6DEE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B58B6">
              <w:rPr>
                <w:rFonts w:ascii="Times New Roman" w:hAnsi="Times New Roman" w:cs="Times New Roman"/>
                <w:bCs/>
                <w:sz w:val="26"/>
                <w:szCs w:val="30"/>
              </w:rPr>
              <w:t>1.8.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143B01">
            <w:pPr>
              <w:autoSpaceDE w:val="0"/>
              <w:autoSpaceDN w:val="0"/>
              <w:adjustRightInd w:val="0"/>
              <w:jc w:val="both"/>
            </w:pPr>
            <w:r w:rsidRPr="005B58B6">
              <w:t>Источник бесперебойного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jc w:val="center"/>
              <w:rPr>
                <w:bCs/>
                <w:sz w:val="26"/>
                <w:szCs w:val="30"/>
              </w:rPr>
            </w:pPr>
            <w:r w:rsidRPr="005B58B6">
              <w:rPr>
                <w:bCs/>
                <w:sz w:val="26"/>
                <w:szCs w:val="30"/>
              </w:rPr>
              <w:t>1 шт</w:t>
            </w:r>
          </w:p>
        </w:tc>
      </w:tr>
      <w:tr w:rsidR="003A6DEE" w:rsidRPr="005B58B6" w:rsidTr="003A6DEE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B58B6">
              <w:rPr>
                <w:rFonts w:ascii="Times New Roman" w:hAnsi="Times New Roman" w:cs="Times New Roman"/>
                <w:bCs/>
                <w:sz w:val="26"/>
                <w:szCs w:val="30"/>
              </w:rPr>
              <w:t>1.9.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autoSpaceDE w:val="0"/>
              <w:autoSpaceDN w:val="0"/>
              <w:adjustRightInd w:val="0"/>
              <w:jc w:val="both"/>
            </w:pPr>
            <w:r w:rsidRPr="005B58B6">
              <w:t>Принтер</w:t>
            </w:r>
            <w:r w:rsidR="00D37719" w:rsidRPr="005B58B6">
              <w:t xml:space="preserve"> лазерный формата А4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jc w:val="center"/>
              <w:rPr>
                <w:bCs/>
                <w:sz w:val="26"/>
                <w:szCs w:val="30"/>
              </w:rPr>
            </w:pPr>
            <w:r w:rsidRPr="005B58B6">
              <w:rPr>
                <w:bCs/>
                <w:sz w:val="26"/>
                <w:szCs w:val="30"/>
              </w:rPr>
              <w:t>1 шт</w:t>
            </w:r>
          </w:p>
        </w:tc>
      </w:tr>
      <w:tr w:rsidR="003A6DEE" w:rsidTr="003A6DEE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B58B6">
              <w:rPr>
                <w:rFonts w:ascii="Times New Roman" w:hAnsi="Times New Roman" w:cs="Times New Roman"/>
                <w:bCs/>
                <w:sz w:val="26"/>
                <w:szCs w:val="30"/>
              </w:rPr>
              <w:t>1.10.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3A6DEE">
            <w:pPr>
              <w:autoSpaceDE w:val="0"/>
              <w:autoSpaceDN w:val="0"/>
              <w:adjustRightInd w:val="0"/>
              <w:jc w:val="both"/>
            </w:pPr>
            <w:r w:rsidRPr="005B58B6">
              <w:t>Сканер двухмерных штрих-кодов, адаптированный для автоматического считывания информации с реагентов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EE" w:rsidRPr="005B58B6" w:rsidRDefault="003A6DEE" w:rsidP="002F464B">
            <w:pPr>
              <w:jc w:val="center"/>
              <w:rPr>
                <w:bCs/>
                <w:sz w:val="26"/>
                <w:szCs w:val="30"/>
              </w:rPr>
            </w:pPr>
            <w:r w:rsidRPr="005B58B6">
              <w:rPr>
                <w:bCs/>
                <w:sz w:val="26"/>
                <w:szCs w:val="30"/>
              </w:rPr>
              <w:t>1 шт</w:t>
            </w:r>
          </w:p>
        </w:tc>
      </w:tr>
      <w:tr w:rsidR="003A6DEE" w:rsidRPr="00515CFD" w:rsidTr="003A6DEE">
        <w:trPr>
          <w:trHeight w:val="510"/>
        </w:trPr>
        <w:tc>
          <w:tcPr>
            <w:tcW w:w="851" w:type="dxa"/>
          </w:tcPr>
          <w:p w:rsidR="003A6DEE" w:rsidRPr="00D71610" w:rsidRDefault="003A6DEE" w:rsidP="002F464B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</w:t>
            </w:r>
          </w:p>
        </w:tc>
        <w:tc>
          <w:tcPr>
            <w:tcW w:w="7087" w:type="dxa"/>
          </w:tcPr>
          <w:p w:rsidR="003A6DEE" w:rsidRPr="00D71610" w:rsidRDefault="003A6DEE" w:rsidP="002F464B">
            <w:pPr>
              <w:pStyle w:val="FR1"/>
              <w:spacing w:line="240" w:lineRule="auto"/>
              <w:ind w:left="0" w:right="-6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Количество реагентов</w:t>
            </w: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 xml:space="preserve"> (</w:t>
            </w:r>
            <w:r w:rsidR="00687008">
              <w:rPr>
                <w:rFonts w:ascii="Times New Roman" w:hAnsi="Times New Roman" w:cs="Times New Roman"/>
                <w:bCs/>
                <w:sz w:val="26"/>
                <w:szCs w:val="30"/>
              </w:rPr>
              <w:t>стартовая</w:t>
            </w: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 xml:space="preserve"> потребность)</w:t>
            </w:r>
          </w:p>
          <w:p w:rsidR="003A6DEE" w:rsidRPr="00D71610" w:rsidRDefault="003A6DEE" w:rsidP="002F464B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</w:p>
        </w:tc>
        <w:tc>
          <w:tcPr>
            <w:tcW w:w="1701" w:type="dxa"/>
          </w:tcPr>
          <w:p w:rsidR="003A6DEE" w:rsidRPr="00D71610" w:rsidRDefault="003A6DEE" w:rsidP="002F464B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тесты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2.1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альбумина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2</w:t>
            </w:r>
            <w:r w:rsidRPr="00D71610">
              <w:rPr>
                <w:sz w:val="26"/>
                <w:szCs w:val="28"/>
              </w:rPr>
              <w:t xml:space="preserve">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2.2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общего белка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2</w:t>
            </w:r>
            <w:r w:rsidRPr="00D71610">
              <w:rPr>
                <w:sz w:val="26"/>
                <w:szCs w:val="28"/>
              </w:rPr>
              <w:t xml:space="preserve">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2.3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глюкозы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2</w:t>
            </w:r>
            <w:r w:rsidRPr="00D71610">
              <w:rPr>
                <w:sz w:val="26"/>
                <w:szCs w:val="28"/>
              </w:rPr>
              <w:t xml:space="preserve">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2.4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мочевины</w:t>
            </w:r>
            <w:r>
              <w:rPr>
                <w:sz w:val="26"/>
                <w:szCs w:val="30"/>
              </w:rPr>
              <w:t xml:space="preserve"> </w:t>
            </w:r>
            <w:r w:rsidRPr="00D71610">
              <w:rPr>
                <w:sz w:val="26"/>
                <w:szCs w:val="30"/>
              </w:rPr>
              <w:tab/>
              <w:t>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2</w:t>
            </w:r>
            <w:r w:rsidRPr="00D71610">
              <w:rPr>
                <w:sz w:val="26"/>
                <w:szCs w:val="28"/>
              </w:rPr>
              <w:t xml:space="preserve">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2.5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креатинина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30"/>
              </w:rPr>
              <w:t xml:space="preserve"> 2 </w:t>
            </w:r>
            <w:r w:rsidRPr="00D71610">
              <w:rPr>
                <w:sz w:val="26"/>
                <w:szCs w:val="30"/>
              </w:rPr>
              <w:t>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2.6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мочевой кислоты в сыво</w:t>
            </w:r>
            <w:r w:rsidRPr="00D71610">
              <w:rPr>
                <w:sz w:val="26"/>
                <w:szCs w:val="30"/>
              </w:rPr>
              <w:lastRenderedPageBreak/>
              <w:t>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lastRenderedPageBreak/>
              <w:t xml:space="preserve">    5</w:t>
            </w:r>
            <w:r w:rsidRPr="00D71610">
              <w:rPr>
                <w:sz w:val="26"/>
                <w:szCs w:val="28"/>
              </w:rPr>
              <w:t>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lastRenderedPageBreak/>
              <w:t>2.7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общего</w:t>
            </w:r>
            <w:r w:rsidRPr="00D71610">
              <w:rPr>
                <w:sz w:val="26"/>
                <w:szCs w:val="30"/>
              </w:rPr>
              <w:tab/>
              <w:t xml:space="preserve"> билирубина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2 </w:t>
            </w:r>
            <w:r w:rsidRPr="00D71610">
              <w:rPr>
                <w:sz w:val="26"/>
                <w:szCs w:val="28"/>
              </w:rPr>
              <w:t>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2.8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прямого билирубина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</w:t>
            </w:r>
            <w:r w:rsidRPr="00D71610">
              <w:rPr>
                <w:sz w:val="26"/>
                <w:szCs w:val="28"/>
              </w:rPr>
              <w:t>2 000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2.9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общего холестерина</w:t>
            </w:r>
            <w:r w:rsidRPr="00D71610">
              <w:rPr>
                <w:sz w:val="26"/>
                <w:szCs w:val="30"/>
              </w:rPr>
              <w:tab/>
              <w:t>в сыворотке и плазме крови</w:t>
            </w:r>
            <w:r w:rsidRPr="00D71610">
              <w:rPr>
                <w:sz w:val="26"/>
                <w:szCs w:val="30"/>
              </w:rPr>
              <w:tab/>
              <w:t xml:space="preserve">                                                     </w:t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1</w:t>
            </w:r>
            <w:r w:rsidRPr="00D71610">
              <w:rPr>
                <w:sz w:val="26"/>
                <w:szCs w:val="28"/>
              </w:rPr>
              <w:t xml:space="preserve">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2.10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 xml:space="preserve">Набор реагентов для определения </w:t>
            </w:r>
            <w:r w:rsidRPr="00D71610">
              <w:rPr>
                <w:sz w:val="26"/>
                <w:szCs w:val="30"/>
                <w:lang w:val="en-US"/>
              </w:rPr>
              <w:t>HDL</w:t>
            </w:r>
            <w:r w:rsidRPr="00D71610">
              <w:rPr>
                <w:sz w:val="26"/>
                <w:szCs w:val="30"/>
              </w:rPr>
              <w:t>-холестерина    в сыворотке и плазме крови с контролем и калибратором</w:t>
            </w:r>
            <w:r w:rsidRPr="00D71610">
              <w:rPr>
                <w:sz w:val="26"/>
                <w:szCs w:val="30"/>
              </w:rPr>
              <w:tab/>
              <w:t xml:space="preserve">                                                   </w:t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30"/>
              </w:rPr>
              <w:t xml:space="preserve"> 1</w:t>
            </w:r>
            <w:r w:rsidRPr="00D71610">
              <w:rPr>
                <w:sz w:val="26"/>
                <w:szCs w:val="30"/>
              </w:rPr>
              <w:t> 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2.11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 xml:space="preserve">Набор реагентов для определения </w:t>
            </w:r>
            <w:r w:rsidRPr="00D71610">
              <w:rPr>
                <w:sz w:val="26"/>
                <w:szCs w:val="30"/>
                <w:lang w:val="en-US"/>
              </w:rPr>
              <w:t>LDL</w:t>
            </w:r>
            <w:r w:rsidRPr="00D71610">
              <w:rPr>
                <w:sz w:val="26"/>
                <w:szCs w:val="30"/>
              </w:rPr>
              <w:t>-холестерина в сыворотке и плазме крови с контролем и калибратором</w:t>
            </w:r>
            <w:r w:rsidRPr="00D71610">
              <w:rPr>
                <w:sz w:val="26"/>
                <w:szCs w:val="30"/>
              </w:rPr>
              <w:tab/>
              <w:t xml:space="preserve">                                                  </w:t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 w:rsidRPr="00D71610">
              <w:rPr>
                <w:sz w:val="26"/>
                <w:szCs w:val="30"/>
              </w:rPr>
              <w:t xml:space="preserve"> </w:t>
            </w:r>
            <w:r>
              <w:rPr>
                <w:sz w:val="26"/>
                <w:szCs w:val="30"/>
              </w:rPr>
              <w:t>1</w:t>
            </w:r>
            <w:r w:rsidRPr="00D71610">
              <w:rPr>
                <w:sz w:val="26"/>
                <w:szCs w:val="30"/>
              </w:rPr>
              <w:t> 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2.12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триглицери</w:t>
            </w:r>
            <w:r w:rsidR="002E7634">
              <w:rPr>
                <w:sz w:val="26"/>
                <w:szCs w:val="30"/>
              </w:rPr>
              <w:t>д</w:t>
            </w:r>
            <w:r w:rsidRPr="00D71610">
              <w:rPr>
                <w:sz w:val="26"/>
                <w:szCs w:val="30"/>
              </w:rPr>
              <w:t>ов</w:t>
            </w:r>
            <w:r w:rsidRPr="00D71610">
              <w:rPr>
                <w:sz w:val="26"/>
                <w:szCs w:val="30"/>
              </w:rPr>
              <w:tab/>
              <w:t>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1</w:t>
            </w:r>
            <w:r w:rsidRPr="00D71610">
              <w:rPr>
                <w:sz w:val="26"/>
                <w:szCs w:val="28"/>
              </w:rPr>
              <w:t xml:space="preserve">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2.13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железа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1</w:t>
            </w:r>
            <w:r w:rsidRPr="00D71610">
              <w:rPr>
                <w:sz w:val="26"/>
                <w:szCs w:val="28"/>
              </w:rPr>
              <w:t xml:space="preserve">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2.14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магния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 w:rsidRPr="00D71610">
              <w:rPr>
                <w:sz w:val="26"/>
                <w:szCs w:val="28"/>
              </w:rPr>
              <w:t xml:space="preserve"> </w:t>
            </w:r>
            <w:r>
              <w:rPr>
                <w:sz w:val="26"/>
                <w:szCs w:val="28"/>
              </w:rPr>
              <w:t>1</w:t>
            </w:r>
            <w:r w:rsidRPr="00D71610">
              <w:rPr>
                <w:sz w:val="26"/>
                <w:szCs w:val="28"/>
              </w:rPr>
              <w:t xml:space="preserve">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2.15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кальция</w:t>
            </w:r>
            <w:r w:rsidRPr="00D71610">
              <w:rPr>
                <w:sz w:val="26"/>
                <w:szCs w:val="30"/>
              </w:rPr>
              <w:tab/>
              <w:t xml:space="preserve">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1</w:t>
            </w:r>
            <w:r w:rsidRPr="00D71610">
              <w:rPr>
                <w:sz w:val="26"/>
                <w:szCs w:val="28"/>
              </w:rPr>
              <w:t xml:space="preserve">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2.16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фосфора</w:t>
            </w:r>
            <w:r w:rsidRPr="00D71610">
              <w:rPr>
                <w:sz w:val="26"/>
                <w:szCs w:val="30"/>
              </w:rPr>
              <w:tab/>
              <w:t xml:space="preserve"> неорганического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5</w:t>
            </w:r>
            <w:r w:rsidRPr="00D71610">
              <w:rPr>
                <w:sz w:val="26"/>
                <w:szCs w:val="28"/>
              </w:rPr>
              <w:t>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2.17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α-амилазы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1</w:t>
            </w:r>
            <w:r w:rsidRPr="00D71610">
              <w:rPr>
                <w:sz w:val="26"/>
                <w:szCs w:val="28"/>
              </w:rPr>
              <w:t xml:space="preserve">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2.18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панкреатической амилазы     в сыворотке и плазме крови</w:t>
            </w:r>
            <w:r w:rsidRPr="00D71610">
              <w:rPr>
                <w:sz w:val="26"/>
                <w:szCs w:val="30"/>
              </w:rPr>
              <w:tab/>
              <w:t xml:space="preserve">                                           </w:t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5</w:t>
            </w:r>
            <w:r w:rsidRPr="00D71610">
              <w:rPr>
                <w:sz w:val="26"/>
                <w:szCs w:val="28"/>
              </w:rPr>
              <w:t>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2.19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липазы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</w:t>
            </w:r>
            <w:r w:rsidRPr="00D71610">
              <w:rPr>
                <w:sz w:val="26"/>
                <w:szCs w:val="28"/>
              </w:rPr>
              <w:t>500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2.20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АсАТ</w:t>
            </w:r>
            <w:r w:rsidR="00BD7D58">
              <w:rPr>
                <w:sz w:val="26"/>
                <w:szCs w:val="30"/>
              </w:rPr>
              <w:t xml:space="preserve"> </w:t>
            </w:r>
            <w:r w:rsidRPr="00D71610">
              <w:rPr>
                <w:sz w:val="26"/>
                <w:szCs w:val="30"/>
              </w:rPr>
              <w:t>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2</w:t>
            </w:r>
            <w:r w:rsidRPr="00D71610">
              <w:rPr>
                <w:sz w:val="26"/>
                <w:szCs w:val="28"/>
              </w:rPr>
              <w:t xml:space="preserve">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2.21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АлАТ</w:t>
            </w:r>
            <w:r w:rsidR="00BD7D58">
              <w:rPr>
                <w:sz w:val="26"/>
                <w:szCs w:val="30"/>
              </w:rPr>
              <w:t xml:space="preserve"> </w:t>
            </w:r>
            <w:r w:rsidRPr="00D71610">
              <w:rPr>
                <w:sz w:val="26"/>
                <w:szCs w:val="30"/>
              </w:rPr>
              <w:t>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2</w:t>
            </w:r>
            <w:r w:rsidRPr="00D71610">
              <w:rPr>
                <w:sz w:val="26"/>
                <w:szCs w:val="28"/>
              </w:rPr>
              <w:t xml:space="preserve">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2.22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лактатдегидрогеназы в сыворотке и плазме крови</w:t>
            </w:r>
            <w:r w:rsidRPr="00D71610">
              <w:rPr>
                <w:sz w:val="26"/>
                <w:szCs w:val="30"/>
              </w:rPr>
              <w:tab/>
              <w:t xml:space="preserve">  </w:t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2</w:t>
            </w:r>
            <w:r w:rsidRPr="00D71610">
              <w:rPr>
                <w:sz w:val="26"/>
                <w:szCs w:val="28"/>
              </w:rPr>
              <w:t xml:space="preserve">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2.23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креатинкиназы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</w:t>
            </w:r>
            <w:r w:rsidRPr="00D71610">
              <w:rPr>
                <w:sz w:val="26"/>
                <w:szCs w:val="28"/>
              </w:rPr>
              <w:t>2 000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2.24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креатинкиназы-МВ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5</w:t>
            </w:r>
            <w:r w:rsidRPr="00D71610">
              <w:rPr>
                <w:sz w:val="26"/>
                <w:szCs w:val="28"/>
              </w:rPr>
              <w:t>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2.25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α-гидроксибутиратдегидрогеназы в сыворотке и плазме крови</w:t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</w:t>
            </w:r>
            <w:r w:rsidRPr="00D71610">
              <w:rPr>
                <w:sz w:val="26"/>
                <w:szCs w:val="28"/>
              </w:rPr>
              <w:t>500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2.26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щелочной фосфатазы в сыворотке и плазме крови</w:t>
            </w:r>
            <w:r w:rsidRPr="00D71610">
              <w:rPr>
                <w:sz w:val="26"/>
                <w:szCs w:val="30"/>
              </w:rPr>
              <w:tab/>
              <w:t xml:space="preserve">                                     </w:t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</w:t>
            </w:r>
            <w:r w:rsidRPr="00D71610">
              <w:rPr>
                <w:sz w:val="26"/>
                <w:szCs w:val="28"/>
              </w:rPr>
              <w:t>2 000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2.27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γ-глутамилтрансферазы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</w:t>
            </w:r>
            <w:r w:rsidRPr="00D71610">
              <w:rPr>
                <w:sz w:val="26"/>
                <w:szCs w:val="28"/>
              </w:rPr>
              <w:t xml:space="preserve"> 500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2.28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ферритина в сыворотке и плазме крови с контролем и калибратором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1</w:t>
            </w:r>
            <w:r w:rsidRPr="00D71610">
              <w:rPr>
                <w:sz w:val="26"/>
                <w:szCs w:val="28"/>
              </w:rPr>
              <w:t xml:space="preserve">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2.29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трансферрина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1</w:t>
            </w:r>
            <w:r w:rsidRPr="00D71610">
              <w:rPr>
                <w:sz w:val="26"/>
                <w:szCs w:val="28"/>
              </w:rPr>
              <w:t xml:space="preserve">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lastRenderedPageBreak/>
              <w:t>2.30</w:t>
            </w:r>
          </w:p>
        </w:tc>
        <w:tc>
          <w:tcPr>
            <w:tcW w:w="7087" w:type="dxa"/>
          </w:tcPr>
          <w:p w:rsidR="002B5B5B" w:rsidRPr="00D71610" w:rsidRDefault="002B5B5B" w:rsidP="0090385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 xml:space="preserve">Набор реагентов для определения </w:t>
            </w:r>
            <w:r w:rsidRPr="00D71610">
              <w:rPr>
                <w:rFonts w:cs="Arial CYR"/>
                <w:sz w:val="26"/>
                <w:szCs w:val="20"/>
              </w:rPr>
              <w:t>ненасыщенной железосвязывающей способности</w:t>
            </w:r>
          </w:p>
        </w:tc>
        <w:tc>
          <w:tcPr>
            <w:tcW w:w="1701" w:type="dxa"/>
          </w:tcPr>
          <w:p w:rsidR="002B5B5B" w:rsidRPr="00D71610" w:rsidRDefault="002B5B5B" w:rsidP="0090385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500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2.31</w:t>
            </w:r>
          </w:p>
        </w:tc>
        <w:tc>
          <w:tcPr>
            <w:tcW w:w="7087" w:type="dxa"/>
          </w:tcPr>
          <w:p w:rsidR="002B5B5B" w:rsidRPr="00D71610" w:rsidRDefault="002B5B5B" w:rsidP="0090385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 xml:space="preserve">Набор реагентов для определения </w:t>
            </w:r>
            <w:r>
              <w:rPr>
                <w:sz w:val="26"/>
                <w:szCs w:val="30"/>
              </w:rPr>
              <w:t>С-реактивного белка</w:t>
            </w:r>
            <w:r w:rsidRPr="00D71610">
              <w:rPr>
                <w:sz w:val="26"/>
                <w:szCs w:val="30"/>
              </w:rPr>
              <w:t xml:space="preserve">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90385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2 5</w:t>
            </w:r>
            <w:r w:rsidRPr="00D71610">
              <w:rPr>
                <w:sz w:val="26"/>
                <w:szCs w:val="28"/>
              </w:rPr>
              <w:t>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903854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2.32</w:t>
            </w:r>
          </w:p>
        </w:tc>
        <w:tc>
          <w:tcPr>
            <w:tcW w:w="7087" w:type="dxa"/>
          </w:tcPr>
          <w:p w:rsidR="002B5B5B" w:rsidRPr="00D71610" w:rsidRDefault="002B5B5B" w:rsidP="0090385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высокочувствит</w:t>
            </w:r>
            <w:r w:rsidR="00BD7D58">
              <w:rPr>
                <w:sz w:val="26"/>
                <w:szCs w:val="30"/>
              </w:rPr>
              <w:t>ельного</w:t>
            </w:r>
            <w:r w:rsidR="00BD7D58" w:rsidRPr="00D71610">
              <w:rPr>
                <w:sz w:val="26"/>
                <w:szCs w:val="30"/>
              </w:rPr>
              <w:t xml:space="preserve"> определения </w:t>
            </w:r>
            <w:r w:rsidRPr="00D71610">
              <w:rPr>
                <w:sz w:val="26"/>
                <w:szCs w:val="30"/>
              </w:rPr>
              <w:t>С-реактивного белка</w:t>
            </w:r>
            <w:r>
              <w:rPr>
                <w:sz w:val="26"/>
                <w:szCs w:val="30"/>
              </w:rPr>
              <w:t xml:space="preserve"> в сыворотке и плазме крови</w:t>
            </w:r>
            <w:r w:rsidRPr="00D71610">
              <w:rPr>
                <w:sz w:val="26"/>
                <w:szCs w:val="30"/>
              </w:rPr>
              <w:t xml:space="preserve">                    </w:t>
            </w:r>
          </w:p>
          <w:p w:rsidR="002B5B5B" w:rsidRPr="00D71610" w:rsidRDefault="002B5B5B" w:rsidP="00903854">
            <w:pPr>
              <w:rPr>
                <w:sz w:val="26"/>
                <w:szCs w:val="30"/>
              </w:rPr>
            </w:pPr>
          </w:p>
        </w:tc>
        <w:tc>
          <w:tcPr>
            <w:tcW w:w="1701" w:type="dxa"/>
          </w:tcPr>
          <w:p w:rsidR="002B5B5B" w:rsidRPr="00D71610" w:rsidRDefault="002B5B5B" w:rsidP="0090385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1</w:t>
            </w:r>
            <w:r w:rsidRPr="00D71610">
              <w:rPr>
                <w:sz w:val="26"/>
                <w:szCs w:val="28"/>
              </w:rPr>
              <w:t xml:space="preserve">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903854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2.33</w:t>
            </w:r>
          </w:p>
        </w:tc>
        <w:tc>
          <w:tcPr>
            <w:tcW w:w="7087" w:type="dxa"/>
          </w:tcPr>
          <w:p w:rsidR="002B5B5B" w:rsidRPr="00BD7D58" w:rsidRDefault="002B5B5B" w:rsidP="006F388E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ревматоидного фактора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5</w:t>
            </w:r>
            <w:r w:rsidRPr="00D71610">
              <w:rPr>
                <w:sz w:val="26"/>
                <w:szCs w:val="28"/>
              </w:rPr>
              <w:t>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903854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2.34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антистрептолизина-О в сыворотке и плазме крови</w:t>
            </w:r>
            <w:r w:rsidRPr="00D71610">
              <w:rPr>
                <w:sz w:val="26"/>
                <w:szCs w:val="30"/>
              </w:rPr>
              <w:tab/>
              <w:t xml:space="preserve"> </w:t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5</w:t>
            </w:r>
            <w:r w:rsidRPr="00D71610">
              <w:rPr>
                <w:sz w:val="26"/>
                <w:szCs w:val="28"/>
              </w:rPr>
              <w:t>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903854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2.35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иммуноглобулина А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2</w:t>
            </w:r>
            <w:r w:rsidRPr="00D71610">
              <w:rPr>
                <w:sz w:val="26"/>
                <w:szCs w:val="28"/>
              </w:rPr>
              <w:t xml:space="preserve">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903854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2.36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иммуноглобулина М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2</w:t>
            </w:r>
            <w:r w:rsidRPr="00D71610">
              <w:rPr>
                <w:sz w:val="26"/>
                <w:szCs w:val="28"/>
              </w:rPr>
              <w:t xml:space="preserve">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2.36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 xml:space="preserve">Набор реагентов для определения иммуноглобулина </w:t>
            </w:r>
            <w:r w:rsidRPr="00D71610">
              <w:rPr>
                <w:sz w:val="26"/>
                <w:szCs w:val="30"/>
                <w:lang w:val="en-US"/>
              </w:rPr>
              <w:t>G</w:t>
            </w:r>
            <w:r w:rsidRPr="00D71610">
              <w:rPr>
                <w:sz w:val="26"/>
                <w:szCs w:val="30"/>
              </w:rPr>
              <w:t xml:space="preserve">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2</w:t>
            </w:r>
            <w:r w:rsidRPr="00D71610">
              <w:rPr>
                <w:sz w:val="26"/>
                <w:szCs w:val="28"/>
              </w:rPr>
              <w:t xml:space="preserve">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903854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2.37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концентрации</w:t>
            </w:r>
            <w:r>
              <w:rPr>
                <w:sz w:val="26"/>
                <w:szCs w:val="30"/>
              </w:rPr>
              <w:t xml:space="preserve"> аполипопротеина А1</w:t>
            </w:r>
            <w:r w:rsidRPr="00D71610">
              <w:rPr>
                <w:sz w:val="26"/>
                <w:szCs w:val="30"/>
              </w:rPr>
              <w:t xml:space="preserve">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500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903854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71610">
              <w:rPr>
                <w:rFonts w:ascii="Times New Roman" w:hAnsi="Times New Roman" w:cs="Times New Roman"/>
                <w:bCs/>
                <w:sz w:val="26"/>
                <w:szCs w:val="30"/>
              </w:rPr>
              <w:t>2.38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концентрации</w:t>
            </w:r>
            <w:r>
              <w:rPr>
                <w:sz w:val="26"/>
                <w:szCs w:val="30"/>
              </w:rPr>
              <w:t xml:space="preserve"> аполипопротеина В</w:t>
            </w:r>
            <w:r w:rsidRPr="00D71610">
              <w:rPr>
                <w:sz w:val="26"/>
                <w:szCs w:val="30"/>
              </w:rPr>
              <w:t xml:space="preserve">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500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7008DF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  <w:lang w:val="en-US"/>
              </w:rPr>
              <w:t>2</w:t>
            </w: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.</w:t>
            </w:r>
            <w:r>
              <w:rPr>
                <w:rFonts w:ascii="Times New Roman" w:hAnsi="Times New Roman" w:cs="Times New Roman"/>
                <w:bCs/>
                <w:sz w:val="26"/>
                <w:szCs w:val="30"/>
                <w:lang w:val="en-US"/>
              </w:rPr>
              <w:t>39</w:t>
            </w:r>
          </w:p>
        </w:tc>
        <w:tc>
          <w:tcPr>
            <w:tcW w:w="7087" w:type="dxa"/>
          </w:tcPr>
          <w:p w:rsidR="002B5B5B" w:rsidRPr="007008DF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>Набор реагентов для определения концентрации</w:t>
            </w:r>
            <w:r>
              <w:rPr>
                <w:sz w:val="26"/>
                <w:szCs w:val="30"/>
              </w:rPr>
              <w:t xml:space="preserve"> </w:t>
            </w:r>
            <w:r>
              <w:rPr>
                <w:sz w:val="26"/>
                <w:szCs w:val="30"/>
                <w:lang w:val="en-US"/>
              </w:rPr>
              <w:t>Lp</w:t>
            </w:r>
            <w:r w:rsidR="00BD7D58">
              <w:rPr>
                <w:sz w:val="26"/>
                <w:szCs w:val="30"/>
              </w:rPr>
              <w:t xml:space="preserve"> </w:t>
            </w:r>
            <w:r w:rsidRPr="007008DF">
              <w:rPr>
                <w:sz w:val="26"/>
                <w:szCs w:val="30"/>
              </w:rPr>
              <w:t>(</w:t>
            </w:r>
            <w:r>
              <w:rPr>
                <w:sz w:val="26"/>
                <w:szCs w:val="30"/>
                <w:lang w:val="en-US"/>
              </w:rPr>
              <w:t>a</w:t>
            </w:r>
            <w:r w:rsidRPr="007008DF">
              <w:rPr>
                <w:sz w:val="26"/>
                <w:szCs w:val="30"/>
              </w:rPr>
              <w:t>)</w:t>
            </w:r>
            <w:r w:rsidRPr="00D71610">
              <w:rPr>
                <w:sz w:val="26"/>
                <w:szCs w:val="30"/>
              </w:rPr>
              <w:t xml:space="preserve"> в сыворотке и плазме крови</w:t>
            </w:r>
            <w:r w:rsidRPr="00D71610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7008DF" w:rsidRDefault="002B5B5B" w:rsidP="00FD0884">
            <w:pPr>
              <w:rPr>
                <w:sz w:val="26"/>
                <w:szCs w:val="28"/>
                <w:lang w:val="en-US"/>
              </w:rPr>
            </w:pPr>
            <w:r>
              <w:rPr>
                <w:sz w:val="26"/>
                <w:szCs w:val="28"/>
              </w:rPr>
              <w:t xml:space="preserve">  </w:t>
            </w:r>
            <w:r>
              <w:rPr>
                <w:sz w:val="26"/>
                <w:szCs w:val="28"/>
                <w:lang w:val="en-US"/>
              </w:rPr>
              <w:t>500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2.40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 xml:space="preserve">Набор реагентов для определения </w:t>
            </w:r>
            <w:r>
              <w:rPr>
                <w:sz w:val="26"/>
                <w:szCs w:val="30"/>
              </w:rPr>
              <w:t xml:space="preserve">цистатина С </w:t>
            </w:r>
            <w:r w:rsidRPr="00D71610">
              <w:rPr>
                <w:sz w:val="26"/>
                <w:szCs w:val="30"/>
              </w:rPr>
              <w:t>в сыворотке и плазме крови</w:t>
            </w:r>
          </w:p>
        </w:tc>
        <w:tc>
          <w:tcPr>
            <w:tcW w:w="1701" w:type="dxa"/>
          </w:tcPr>
          <w:p w:rsidR="002B5B5B" w:rsidRPr="00D71610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1 000</w:t>
            </w:r>
          </w:p>
        </w:tc>
      </w:tr>
      <w:tr w:rsidR="002B5B5B" w:rsidRPr="00515CFD" w:rsidTr="003A6DEE">
        <w:tc>
          <w:tcPr>
            <w:tcW w:w="851" w:type="dxa"/>
          </w:tcPr>
          <w:p w:rsidR="002B5B5B" w:rsidRPr="00D71610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2.41</w:t>
            </w:r>
          </w:p>
        </w:tc>
        <w:tc>
          <w:tcPr>
            <w:tcW w:w="7087" w:type="dxa"/>
          </w:tcPr>
          <w:p w:rsidR="002B5B5B" w:rsidRPr="00D71610" w:rsidRDefault="002B5B5B" w:rsidP="00FD0884">
            <w:pPr>
              <w:rPr>
                <w:sz w:val="26"/>
                <w:szCs w:val="30"/>
              </w:rPr>
            </w:pPr>
            <w:r w:rsidRPr="00D71610">
              <w:rPr>
                <w:sz w:val="26"/>
                <w:szCs w:val="30"/>
              </w:rPr>
              <w:t xml:space="preserve">Набор реагентов для определения </w:t>
            </w:r>
            <w:r>
              <w:rPr>
                <w:sz w:val="26"/>
                <w:szCs w:val="30"/>
              </w:rPr>
              <w:t xml:space="preserve">микроальбумина </w:t>
            </w:r>
            <w:r w:rsidRPr="00D71610">
              <w:rPr>
                <w:sz w:val="26"/>
                <w:szCs w:val="30"/>
              </w:rPr>
              <w:t>в сыворотке и плазме крови</w:t>
            </w:r>
          </w:p>
        </w:tc>
        <w:tc>
          <w:tcPr>
            <w:tcW w:w="1701" w:type="dxa"/>
          </w:tcPr>
          <w:p w:rsidR="002B5B5B" w:rsidRDefault="002B5B5B" w:rsidP="00FD088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500</w:t>
            </w:r>
          </w:p>
        </w:tc>
      </w:tr>
      <w:tr w:rsidR="002B5B5B" w:rsidRPr="002E7634" w:rsidTr="003A6DEE">
        <w:tc>
          <w:tcPr>
            <w:tcW w:w="851" w:type="dxa"/>
          </w:tcPr>
          <w:p w:rsidR="002B5B5B" w:rsidRPr="002E7634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2E7634">
              <w:rPr>
                <w:rFonts w:ascii="Times New Roman" w:hAnsi="Times New Roman" w:cs="Times New Roman"/>
                <w:bCs/>
                <w:sz w:val="26"/>
                <w:szCs w:val="30"/>
              </w:rPr>
              <w:t>2.42</w:t>
            </w:r>
          </w:p>
        </w:tc>
        <w:tc>
          <w:tcPr>
            <w:tcW w:w="7087" w:type="dxa"/>
          </w:tcPr>
          <w:p w:rsidR="002B5B5B" w:rsidRPr="002E7634" w:rsidRDefault="002B5B5B" w:rsidP="00FD0884">
            <w:pPr>
              <w:rPr>
                <w:sz w:val="26"/>
                <w:szCs w:val="30"/>
              </w:rPr>
            </w:pPr>
            <w:r w:rsidRPr="002E7634">
              <w:rPr>
                <w:sz w:val="26"/>
                <w:szCs w:val="30"/>
              </w:rPr>
              <w:t>Набор реагентов для определения концентрации гликированного гемоглобина в сыворотке и плазме крови</w:t>
            </w:r>
            <w:r w:rsidRPr="002E7634">
              <w:rPr>
                <w:sz w:val="26"/>
                <w:szCs w:val="30"/>
              </w:rPr>
              <w:tab/>
            </w:r>
          </w:p>
        </w:tc>
        <w:tc>
          <w:tcPr>
            <w:tcW w:w="1701" w:type="dxa"/>
          </w:tcPr>
          <w:p w:rsidR="002B5B5B" w:rsidRPr="002E7634" w:rsidRDefault="002B5B5B" w:rsidP="00FD0884">
            <w:pPr>
              <w:rPr>
                <w:sz w:val="26"/>
                <w:szCs w:val="28"/>
              </w:rPr>
            </w:pPr>
            <w:r w:rsidRPr="002E7634">
              <w:rPr>
                <w:sz w:val="26"/>
                <w:szCs w:val="28"/>
              </w:rPr>
              <w:t xml:space="preserve">  500</w:t>
            </w:r>
          </w:p>
        </w:tc>
      </w:tr>
      <w:tr w:rsidR="002B5B5B" w:rsidRPr="002E7634" w:rsidTr="003A6DEE">
        <w:tc>
          <w:tcPr>
            <w:tcW w:w="851" w:type="dxa"/>
          </w:tcPr>
          <w:p w:rsidR="002B5B5B" w:rsidRPr="002E7634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2E7634">
              <w:rPr>
                <w:rFonts w:ascii="Times New Roman" w:hAnsi="Times New Roman" w:cs="Times New Roman"/>
                <w:bCs/>
                <w:sz w:val="26"/>
                <w:szCs w:val="30"/>
              </w:rPr>
              <w:t>2.43</w:t>
            </w:r>
          </w:p>
        </w:tc>
        <w:tc>
          <w:tcPr>
            <w:tcW w:w="7087" w:type="dxa"/>
          </w:tcPr>
          <w:p w:rsidR="002B5B5B" w:rsidRPr="002E7634" w:rsidRDefault="002B5B5B" w:rsidP="00903854">
            <w:pPr>
              <w:rPr>
                <w:sz w:val="26"/>
                <w:szCs w:val="30"/>
              </w:rPr>
            </w:pPr>
            <w:r w:rsidRPr="002E7634">
              <w:rPr>
                <w:sz w:val="26"/>
                <w:szCs w:val="30"/>
              </w:rPr>
              <w:t>Набор реагентов для определения концентрации ванкомицина в сыворотке и плазме крови</w:t>
            </w:r>
          </w:p>
        </w:tc>
        <w:tc>
          <w:tcPr>
            <w:tcW w:w="1701" w:type="dxa"/>
          </w:tcPr>
          <w:p w:rsidR="002B5B5B" w:rsidRPr="002E7634" w:rsidRDefault="002B5B5B" w:rsidP="00903854">
            <w:pPr>
              <w:rPr>
                <w:sz w:val="26"/>
                <w:szCs w:val="28"/>
              </w:rPr>
            </w:pPr>
            <w:r w:rsidRPr="002E7634">
              <w:rPr>
                <w:sz w:val="26"/>
                <w:szCs w:val="28"/>
              </w:rPr>
              <w:t xml:space="preserve">  2 000</w:t>
            </w:r>
          </w:p>
        </w:tc>
      </w:tr>
      <w:tr w:rsidR="002E7634" w:rsidRPr="002E7634" w:rsidTr="003A6DEE">
        <w:tc>
          <w:tcPr>
            <w:tcW w:w="851" w:type="dxa"/>
          </w:tcPr>
          <w:p w:rsidR="002E7634" w:rsidRPr="002E7634" w:rsidRDefault="002E7634" w:rsidP="002E7634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2E7634">
              <w:rPr>
                <w:rFonts w:ascii="Times New Roman" w:hAnsi="Times New Roman" w:cs="Times New Roman"/>
                <w:bCs/>
                <w:sz w:val="26"/>
                <w:szCs w:val="30"/>
              </w:rPr>
              <w:t>2.44</w:t>
            </w:r>
          </w:p>
        </w:tc>
        <w:tc>
          <w:tcPr>
            <w:tcW w:w="7087" w:type="dxa"/>
          </w:tcPr>
          <w:p w:rsidR="002E7634" w:rsidRPr="002E7634" w:rsidRDefault="002E7634" w:rsidP="002E7634">
            <w:pPr>
              <w:rPr>
                <w:sz w:val="26"/>
                <w:szCs w:val="30"/>
              </w:rPr>
            </w:pPr>
            <w:r w:rsidRPr="002E7634">
              <w:rPr>
                <w:sz w:val="26"/>
                <w:szCs w:val="30"/>
              </w:rPr>
              <w:t xml:space="preserve">Набор реагентов для определения концентрации </w:t>
            </w:r>
            <w:r>
              <w:rPr>
                <w:sz w:val="26"/>
                <w:szCs w:val="30"/>
              </w:rPr>
              <w:t>амикацина</w:t>
            </w:r>
            <w:r w:rsidRPr="002E7634">
              <w:rPr>
                <w:sz w:val="26"/>
                <w:szCs w:val="30"/>
              </w:rPr>
              <w:t xml:space="preserve"> в сыворотке и плазме крови</w:t>
            </w:r>
          </w:p>
        </w:tc>
        <w:tc>
          <w:tcPr>
            <w:tcW w:w="1701" w:type="dxa"/>
          </w:tcPr>
          <w:p w:rsidR="002E7634" w:rsidRDefault="002E7634" w:rsidP="002E7634">
            <w:r>
              <w:rPr>
                <w:sz w:val="26"/>
                <w:szCs w:val="28"/>
              </w:rPr>
              <w:t xml:space="preserve">  </w:t>
            </w:r>
            <w:r w:rsidRPr="00121D4C">
              <w:rPr>
                <w:sz w:val="26"/>
                <w:szCs w:val="28"/>
              </w:rPr>
              <w:t>2 000</w:t>
            </w:r>
          </w:p>
        </w:tc>
      </w:tr>
      <w:tr w:rsidR="002E7634" w:rsidRPr="002E7634" w:rsidTr="003A6DEE">
        <w:tc>
          <w:tcPr>
            <w:tcW w:w="851" w:type="dxa"/>
          </w:tcPr>
          <w:p w:rsidR="002E7634" w:rsidRPr="002E7634" w:rsidRDefault="002E7634" w:rsidP="002E7634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2.45</w:t>
            </w:r>
          </w:p>
        </w:tc>
        <w:tc>
          <w:tcPr>
            <w:tcW w:w="7087" w:type="dxa"/>
          </w:tcPr>
          <w:p w:rsidR="002E7634" w:rsidRPr="002E7634" w:rsidRDefault="002E7634" w:rsidP="002E7634">
            <w:pPr>
              <w:rPr>
                <w:sz w:val="26"/>
                <w:szCs w:val="30"/>
              </w:rPr>
            </w:pPr>
            <w:r w:rsidRPr="002E7634">
              <w:rPr>
                <w:sz w:val="26"/>
                <w:szCs w:val="30"/>
              </w:rPr>
              <w:t xml:space="preserve">Набор реагентов для определения концентрации </w:t>
            </w:r>
            <w:r>
              <w:rPr>
                <w:sz w:val="26"/>
                <w:szCs w:val="30"/>
              </w:rPr>
              <w:t>гентамицина</w:t>
            </w:r>
            <w:r w:rsidRPr="002E7634">
              <w:rPr>
                <w:sz w:val="26"/>
                <w:szCs w:val="30"/>
              </w:rPr>
              <w:t xml:space="preserve"> в сыворотке и плазме крови</w:t>
            </w:r>
          </w:p>
        </w:tc>
        <w:tc>
          <w:tcPr>
            <w:tcW w:w="1701" w:type="dxa"/>
          </w:tcPr>
          <w:p w:rsidR="002E7634" w:rsidRDefault="00D02198" w:rsidP="002E7634">
            <w:r>
              <w:rPr>
                <w:sz w:val="26"/>
                <w:szCs w:val="28"/>
              </w:rPr>
              <w:t xml:space="preserve">  </w:t>
            </w:r>
            <w:r w:rsidR="002E7634" w:rsidRPr="00121D4C">
              <w:rPr>
                <w:sz w:val="26"/>
                <w:szCs w:val="28"/>
              </w:rPr>
              <w:t>2 000</w:t>
            </w:r>
          </w:p>
        </w:tc>
      </w:tr>
      <w:tr w:rsidR="002E7634" w:rsidRPr="002E7634" w:rsidTr="003A6DEE">
        <w:tc>
          <w:tcPr>
            <w:tcW w:w="851" w:type="dxa"/>
          </w:tcPr>
          <w:p w:rsidR="002E7634" w:rsidRPr="002E7634" w:rsidRDefault="002E7634" w:rsidP="002E7634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2.46</w:t>
            </w:r>
          </w:p>
        </w:tc>
        <w:tc>
          <w:tcPr>
            <w:tcW w:w="7087" w:type="dxa"/>
          </w:tcPr>
          <w:p w:rsidR="002E7634" w:rsidRPr="002E7634" w:rsidRDefault="002E7634" w:rsidP="002E7634">
            <w:pPr>
              <w:rPr>
                <w:sz w:val="26"/>
                <w:szCs w:val="30"/>
              </w:rPr>
            </w:pPr>
            <w:r w:rsidRPr="002E7634">
              <w:rPr>
                <w:sz w:val="26"/>
                <w:szCs w:val="30"/>
              </w:rPr>
              <w:t xml:space="preserve">Набор реагентов для определения концентрации </w:t>
            </w:r>
            <w:r>
              <w:rPr>
                <w:sz w:val="26"/>
                <w:szCs w:val="30"/>
              </w:rPr>
              <w:t>тобрамицина</w:t>
            </w:r>
            <w:r w:rsidRPr="002E7634">
              <w:rPr>
                <w:sz w:val="26"/>
                <w:szCs w:val="30"/>
              </w:rPr>
              <w:t xml:space="preserve"> в сыворотке и плазме крови</w:t>
            </w:r>
          </w:p>
        </w:tc>
        <w:tc>
          <w:tcPr>
            <w:tcW w:w="1701" w:type="dxa"/>
          </w:tcPr>
          <w:p w:rsidR="002E7634" w:rsidRDefault="00D02198" w:rsidP="002E7634">
            <w:r>
              <w:rPr>
                <w:sz w:val="26"/>
                <w:szCs w:val="28"/>
              </w:rPr>
              <w:t xml:space="preserve">  </w:t>
            </w:r>
            <w:r w:rsidR="002E7634" w:rsidRPr="00121D4C">
              <w:rPr>
                <w:sz w:val="26"/>
                <w:szCs w:val="28"/>
              </w:rPr>
              <w:t>2 000</w:t>
            </w:r>
          </w:p>
        </w:tc>
      </w:tr>
      <w:tr w:rsidR="002E7634" w:rsidRPr="002E7634" w:rsidTr="003A6DEE">
        <w:tc>
          <w:tcPr>
            <w:tcW w:w="851" w:type="dxa"/>
          </w:tcPr>
          <w:p w:rsidR="002E7634" w:rsidRPr="002E7634" w:rsidRDefault="002E7634" w:rsidP="002E7634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2.47</w:t>
            </w:r>
          </w:p>
        </w:tc>
        <w:tc>
          <w:tcPr>
            <w:tcW w:w="7087" w:type="dxa"/>
          </w:tcPr>
          <w:p w:rsidR="002E7634" w:rsidRPr="002E7634" w:rsidRDefault="002E7634" w:rsidP="002E7634">
            <w:pPr>
              <w:rPr>
                <w:sz w:val="26"/>
                <w:szCs w:val="30"/>
              </w:rPr>
            </w:pPr>
            <w:r w:rsidRPr="002E7634">
              <w:rPr>
                <w:sz w:val="26"/>
                <w:szCs w:val="30"/>
              </w:rPr>
              <w:t xml:space="preserve">Набор реагентов для определения концентрации </w:t>
            </w:r>
            <w:r>
              <w:rPr>
                <w:sz w:val="26"/>
                <w:szCs w:val="30"/>
              </w:rPr>
              <w:t>теофиллина</w:t>
            </w:r>
            <w:r w:rsidRPr="002E7634">
              <w:rPr>
                <w:sz w:val="26"/>
                <w:szCs w:val="30"/>
              </w:rPr>
              <w:t xml:space="preserve"> в сыворотке и плазме крови</w:t>
            </w:r>
          </w:p>
        </w:tc>
        <w:tc>
          <w:tcPr>
            <w:tcW w:w="1701" w:type="dxa"/>
          </w:tcPr>
          <w:p w:rsidR="002E7634" w:rsidRDefault="00D02198" w:rsidP="002E7634">
            <w:r>
              <w:rPr>
                <w:sz w:val="26"/>
                <w:szCs w:val="28"/>
              </w:rPr>
              <w:t xml:space="preserve">  </w:t>
            </w:r>
            <w:r w:rsidR="002E7634" w:rsidRPr="00121D4C">
              <w:rPr>
                <w:sz w:val="26"/>
                <w:szCs w:val="28"/>
              </w:rPr>
              <w:t>2 000</w:t>
            </w:r>
          </w:p>
        </w:tc>
      </w:tr>
      <w:tr w:rsidR="002E7634" w:rsidRPr="002E7634" w:rsidTr="003A6DEE">
        <w:tc>
          <w:tcPr>
            <w:tcW w:w="851" w:type="dxa"/>
          </w:tcPr>
          <w:p w:rsidR="002E7634" w:rsidRPr="002E7634" w:rsidRDefault="002E7634" w:rsidP="002E7634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2.48</w:t>
            </w:r>
          </w:p>
        </w:tc>
        <w:tc>
          <w:tcPr>
            <w:tcW w:w="7087" w:type="dxa"/>
          </w:tcPr>
          <w:p w:rsidR="002E7634" w:rsidRPr="002E7634" w:rsidRDefault="002E7634" w:rsidP="002E7634">
            <w:pPr>
              <w:rPr>
                <w:sz w:val="26"/>
                <w:szCs w:val="30"/>
              </w:rPr>
            </w:pPr>
            <w:r w:rsidRPr="002E7634">
              <w:rPr>
                <w:sz w:val="26"/>
                <w:szCs w:val="30"/>
              </w:rPr>
              <w:t xml:space="preserve">Набор реагентов для определения концентрации </w:t>
            </w:r>
            <w:r>
              <w:rPr>
                <w:sz w:val="26"/>
                <w:szCs w:val="30"/>
              </w:rPr>
              <w:t>фенобарбитала</w:t>
            </w:r>
            <w:r w:rsidRPr="002E7634">
              <w:rPr>
                <w:sz w:val="26"/>
                <w:szCs w:val="30"/>
              </w:rPr>
              <w:t xml:space="preserve"> в сыворотке и плазме крови</w:t>
            </w:r>
          </w:p>
        </w:tc>
        <w:tc>
          <w:tcPr>
            <w:tcW w:w="1701" w:type="dxa"/>
          </w:tcPr>
          <w:p w:rsidR="002E7634" w:rsidRDefault="00D02198" w:rsidP="002E7634">
            <w:r>
              <w:rPr>
                <w:sz w:val="26"/>
                <w:szCs w:val="28"/>
              </w:rPr>
              <w:t xml:space="preserve">  </w:t>
            </w:r>
            <w:r w:rsidR="002E7634" w:rsidRPr="00121D4C">
              <w:rPr>
                <w:sz w:val="26"/>
                <w:szCs w:val="28"/>
              </w:rPr>
              <w:t>2 000</w:t>
            </w:r>
          </w:p>
        </w:tc>
      </w:tr>
      <w:tr w:rsidR="002E7634" w:rsidRPr="002E7634" w:rsidTr="003A6DEE">
        <w:tc>
          <w:tcPr>
            <w:tcW w:w="851" w:type="dxa"/>
          </w:tcPr>
          <w:p w:rsidR="002E7634" w:rsidRPr="002E7634" w:rsidRDefault="002E7634" w:rsidP="002E7634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2.49</w:t>
            </w:r>
          </w:p>
        </w:tc>
        <w:tc>
          <w:tcPr>
            <w:tcW w:w="7087" w:type="dxa"/>
          </w:tcPr>
          <w:p w:rsidR="002E7634" w:rsidRPr="002E7634" w:rsidRDefault="002E7634" w:rsidP="002E7634">
            <w:pPr>
              <w:rPr>
                <w:sz w:val="26"/>
                <w:szCs w:val="30"/>
              </w:rPr>
            </w:pPr>
            <w:r w:rsidRPr="002E7634">
              <w:rPr>
                <w:sz w:val="26"/>
                <w:szCs w:val="30"/>
              </w:rPr>
              <w:t xml:space="preserve">Набор реагентов для определения концентрации </w:t>
            </w:r>
            <w:r>
              <w:rPr>
                <w:sz w:val="26"/>
                <w:szCs w:val="30"/>
              </w:rPr>
              <w:t>бензодиазепинов</w:t>
            </w:r>
            <w:r w:rsidRPr="002E7634">
              <w:rPr>
                <w:sz w:val="26"/>
                <w:szCs w:val="30"/>
              </w:rPr>
              <w:t xml:space="preserve"> в сыворотке и плазме крови</w:t>
            </w:r>
          </w:p>
        </w:tc>
        <w:tc>
          <w:tcPr>
            <w:tcW w:w="1701" w:type="dxa"/>
          </w:tcPr>
          <w:p w:rsidR="002E7634" w:rsidRDefault="00D02198" w:rsidP="002E7634">
            <w:r>
              <w:rPr>
                <w:sz w:val="26"/>
                <w:szCs w:val="28"/>
              </w:rPr>
              <w:t xml:space="preserve">  </w:t>
            </w:r>
            <w:r w:rsidR="002E7634" w:rsidRPr="00121D4C">
              <w:rPr>
                <w:sz w:val="26"/>
                <w:szCs w:val="28"/>
              </w:rPr>
              <w:t>2 000</w:t>
            </w:r>
          </w:p>
        </w:tc>
      </w:tr>
      <w:tr w:rsidR="002E7634" w:rsidRPr="002E7634" w:rsidTr="003A6DEE">
        <w:tc>
          <w:tcPr>
            <w:tcW w:w="851" w:type="dxa"/>
          </w:tcPr>
          <w:p w:rsidR="002E7634" w:rsidRPr="002E7634" w:rsidRDefault="002E7634" w:rsidP="002E7634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2.50</w:t>
            </w:r>
          </w:p>
        </w:tc>
        <w:tc>
          <w:tcPr>
            <w:tcW w:w="7087" w:type="dxa"/>
          </w:tcPr>
          <w:p w:rsidR="002E7634" w:rsidRPr="002E7634" w:rsidRDefault="002E7634" w:rsidP="002E7634">
            <w:pPr>
              <w:rPr>
                <w:sz w:val="26"/>
                <w:szCs w:val="30"/>
              </w:rPr>
            </w:pPr>
            <w:r w:rsidRPr="002E7634">
              <w:rPr>
                <w:sz w:val="26"/>
                <w:szCs w:val="30"/>
              </w:rPr>
              <w:t xml:space="preserve">Набор реагентов для определения концентрации </w:t>
            </w:r>
            <w:r>
              <w:rPr>
                <w:sz w:val="26"/>
                <w:szCs w:val="30"/>
              </w:rPr>
              <w:t>вальпроевой кислоты</w:t>
            </w:r>
            <w:r w:rsidRPr="002E7634">
              <w:rPr>
                <w:sz w:val="26"/>
                <w:szCs w:val="30"/>
              </w:rPr>
              <w:t xml:space="preserve"> в сыворотке и плазме крови</w:t>
            </w:r>
          </w:p>
        </w:tc>
        <w:tc>
          <w:tcPr>
            <w:tcW w:w="1701" w:type="dxa"/>
          </w:tcPr>
          <w:p w:rsidR="002E7634" w:rsidRDefault="00D02198" w:rsidP="002E7634">
            <w:r>
              <w:rPr>
                <w:sz w:val="26"/>
                <w:szCs w:val="28"/>
              </w:rPr>
              <w:t xml:space="preserve">  </w:t>
            </w:r>
            <w:r w:rsidR="002E7634" w:rsidRPr="00121D4C">
              <w:rPr>
                <w:sz w:val="26"/>
                <w:szCs w:val="28"/>
              </w:rPr>
              <w:t>2 000</w:t>
            </w:r>
          </w:p>
        </w:tc>
      </w:tr>
      <w:tr w:rsidR="002E7634" w:rsidRPr="002E7634" w:rsidTr="003A6DEE">
        <w:tc>
          <w:tcPr>
            <w:tcW w:w="851" w:type="dxa"/>
          </w:tcPr>
          <w:p w:rsidR="002E7634" w:rsidRPr="002E7634" w:rsidRDefault="002E7634" w:rsidP="002E7634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2.51</w:t>
            </w:r>
          </w:p>
        </w:tc>
        <w:tc>
          <w:tcPr>
            <w:tcW w:w="7087" w:type="dxa"/>
          </w:tcPr>
          <w:p w:rsidR="002E7634" w:rsidRPr="002E7634" w:rsidRDefault="002E7634" w:rsidP="002E7634">
            <w:pPr>
              <w:rPr>
                <w:sz w:val="26"/>
                <w:szCs w:val="30"/>
              </w:rPr>
            </w:pPr>
            <w:r w:rsidRPr="002E7634">
              <w:rPr>
                <w:sz w:val="26"/>
                <w:szCs w:val="30"/>
              </w:rPr>
              <w:t xml:space="preserve">Набор реагентов для определения концентрации </w:t>
            </w:r>
            <w:r>
              <w:rPr>
                <w:sz w:val="26"/>
                <w:szCs w:val="30"/>
              </w:rPr>
              <w:t xml:space="preserve">аммония </w:t>
            </w:r>
            <w:r w:rsidRPr="002E7634">
              <w:rPr>
                <w:sz w:val="26"/>
                <w:szCs w:val="30"/>
              </w:rPr>
              <w:t>в сыворотке и плазме крови</w:t>
            </w:r>
          </w:p>
        </w:tc>
        <w:tc>
          <w:tcPr>
            <w:tcW w:w="1701" w:type="dxa"/>
          </w:tcPr>
          <w:p w:rsidR="002E7634" w:rsidRDefault="00D02198" w:rsidP="002E7634">
            <w:r>
              <w:rPr>
                <w:sz w:val="26"/>
                <w:szCs w:val="28"/>
              </w:rPr>
              <w:t xml:space="preserve">  </w:t>
            </w:r>
            <w:r w:rsidR="002E7634" w:rsidRPr="00121D4C">
              <w:rPr>
                <w:sz w:val="26"/>
                <w:szCs w:val="28"/>
              </w:rPr>
              <w:t>2 000</w:t>
            </w:r>
          </w:p>
        </w:tc>
      </w:tr>
      <w:tr w:rsidR="002B5B5B" w:rsidRPr="00D02198" w:rsidTr="003A6DEE">
        <w:tc>
          <w:tcPr>
            <w:tcW w:w="851" w:type="dxa"/>
          </w:tcPr>
          <w:p w:rsidR="002B5B5B" w:rsidRPr="00D02198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02198">
              <w:rPr>
                <w:rFonts w:ascii="Times New Roman" w:hAnsi="Times New Roman" w:cs="Times New Roman"/>
                <w:bCs/>
                <w:sz w:val="26"/>
                <w:szCs w:val="30"/>
              </w:rPr>
              <w:lastRenderedPageBreak/>
              <w:t>2.</w:t>
            </w:r>
            <w:r w:rsidR="002E7634" w:rsidRPr="00D02198">
              <w:rPr>
                <w:rFonts w:ascii="Times New Roman" w:hAnsi="Times New Roman" w:cs="Times New Roman"/>
                <w:bCs/>
                <w:sz w:val="26"/>
                <w:szCs w:val="30"/>
              </w:rPr>
              <w:t>52</w:t>
            </w:r>
          </w:p>
        </w:tc>
        <w:tc>
          <w:tcPr>
            <w:tcW w:w="7087" w:type="dxa"/>
          </w:tcPr>
          <w:p w:rsidR="002B5B5B" w:rsidRPr="00D02198" w:rsidRDefault="002B5B5B" w:rsidP="00FD0884">
            <w:pPr>
              <w:rPr>
                <w:sz w:val="26"/>
                <w:szCs w:val="30"/>
              </w:rPr>
            </w:pPr>
            <w:r w:rsidRPr="00D02198">
              <w:rPr>
                <w:sz w:val="26"/>
                <w:szCs w:val="30"/>
              </w:rPr>
              <w:t xml:space="preserve">Набор калибровочных и контрольных материалов </w:t>
            </w:r>
          </w:p>
        </w:tc>
        <w:tc>
          <w:tcPr>
            <w:tcW w:w="1701" w:type="dxa"/>
          </w:tcPr>
          <w:p w:rsidR="002B5B5B" w:rsidRPr="00D02198" w:rsidRDefault="002B5B5B" w:rsidP="00FD0884">
            <w:pPr>
              <w:rPr>
                <w:sz w:val="26"/>
                <w:szCs w:val="28"/>
              </w:rPr>
            </w:pPr>
            <w:r w:rsidRPr="00D02198">
              <w:rPr>
                <w:sz w:val="26"/>
                <w:szCs w:val="30"/>
              </w:rPr>
              <w:t>согласно количеству реагентов</w:t>
            </w:r>
          </w:p>
        </w:tc>
      </w:tr>
      <w:tr w:rsidR="002B5B5B" w:rsidRPr="00D02198" w:rsidTr="003A6DEE">
        <w:tc>
          <w:tcPr>
            <w:tcW w:w="851" w:type="dxa"/>
          </w:tcPr>
          <w:p w:rsidR="002B5B5B" w:rsidRPr="00D02198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02198">
              <w:rPr>
                <w:rFonts w:ascii="Times New Roman" w:hAnsi="Times New Roman" w:cs="Times New Roman"/>
                <w:bCs/>
                <w:sz w:val="26"/>
                <w:szCs w:val="30"/>
              </w:rPr>
              <w:t>3.</w:t>
            </w:r>
          </w:p>
        </w:tc>
        <w:tc>
          <w:tcPr>
            <w:tcW w:w="7087" w:type="dxa"/>
          </w:tcPr>
          <w:p w:rsidR="002B5B5B" w:rsidRPr="00D02198" w:rsidRDefault="002B5B5B" w:rsidP="00FD0884">
            <w:pPr>
              <w:rPr>
                <w:sz w:val="26"/>
                <w:szCs w:val="30"/>
              </w:rPr>
            </w:pPr>
            <w:r w:rsidRPr="00D02198">
              <w:rPr>
                <w:sz w:val="26"/>
                <w:szCs w:val="30"/>
              </w:rPr>
              <w:t xml:space="preserve">Комплект расходных материалов для ионоселективного блока </w:t>
            </w:r>
          </w:p>
        </w:tc>
        <w:tc>
          <w:tcPr>
            <w:tcW w:w="1701" w:type="dxa"/>
          </w:tcPr>
          <w:p w:rsidR="002B5B5B" w:rsidRPr="00D02198" w:rsidRDefault="002B5B5B" w:rsidP="00FD0884">
            <w:pPr>
              <w:rPr>
                <w:sz w:val="26"/>
                <w:szCs w:val="28"/>
              </w:rPr>
            </w:pPr>
            <w:r w:rsidRPr="00D02198">
              <w:rPr>
                <w:sz w:val="26"/>
                <w:szCs w:val="30"/>
              </w:rPr>
              <w:t xml:space="preserve">из расчета на 3000 определений К+, </w:t>
            </w:r>
            <w:r w:rsidRPr="00D02198">
              <w:rPr>
                <w:sz w:val="26"/>
                <w:szCs w:val="30"/>
                <w:lang w:val="en-US"/>
              </w:rPr>
              <w:t>Na</w:t>
            </w:r>
            <w:r w:rsidRPr="00D02198">
              <w:rPr>
                <w:sz w:val="26"/>
                <w:szCs w:val="30"/>
              </w:rPr>
              <w:t xml:space="preserve">+, </w:t>
            </w:r>
            <w:r w:rsidRPr="00D02198">
              <w:rPr>
                <w:sz w:val="26"/>
                <w:szCs w:val="30"/>
                <w:lang w:val="en-US"/>
              </w:rPr>
              <w:t>Cl</w:t>
            </w:r>
            <w:r w:rsidRPr="00D02198">
              <w:rPr>
                <w:sz w:val="26"/>
                <w:szCs w:val="30"/>
              </w:rPr>
              <w:t>-</w:t>
            </w:r>
          </w:p>
        </w:tc>
      </w:tr>
      <w:tr w:rsidR="002B5B5B" w:rsidRPr="00D02198" w:rsidTr="003A6DEE">
        <w:tc>
          <w:tcPr>
            <w:tcW w:w="851" w:type="dxa"/>
          </w:tcPr>
          <w:p w:rsidR="002B5B5B" w:rsidRPr="00D02198" w:rsidRDefault="002B5B5B" w:rsidP="000173A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D02198">
              <w:rPr>
                <w:rFonts w:ascii="Times New Roman" w:hAnsi="Times New Roman" w:cs="Times New Roman"/>
                <w:bCs/>
                <w:sz w:val="26"/>
                <w:szCs w:val="30"/>
              </w:rPr>
              <w:t>4.</w:t>
            </w:r>
          </w:p>
        </w:tc>
        <w:tc>
          <w:tcPr>
            <w:tcW w:w="7087" w:type="dxa"/>
          </w:tcPr>
          <w:p w:rsidR="002B5B5B" w:rsidRPr="00D02198" w:rsidRDefault="002B5B5B" w:rsidP="008C0E36">
            <w:pPr>
              <w:rPr>
                <w:sz w:val="26"/>
                <w:szCs w:val="30"/>
              </w:rPr>
            </w:pPr>
            <w:r w:rsidRPr="00D02198">
              <w:rPr>
                <w:sz w:val="26"/>
                <w:szCs w:val="30"/>
              </w:rPr>
              <w:t>Реакционные кюветы многоразовые</w:t>
            </w:r>
            <w:r w:rsidR="00F96BDA" w:rsidRPr="00D02198">
              <w:rPr>
                <w:sz w:val="26"/>
                <w:szCs w:val="30"/>
              </w:rPr>
              <w:t xml:space="preserve"> из полимерного материала</w:t>
            </w:r>
          </w:p>
        </w:tc>
        <w:tc>
          <w:tcPr>
            <w:tcW w:w="1701" w:type="dxa"/>
            <w:shd w:val="clear" w:color="auto" w:fill="auto"/>
          </w:tcPr>
          <w:p w:rsidR="002B5B5B" w:rsidRPr="00D02198" w:rsidRDefault="002B5B5B" w:rsidP="00FD0884">
            <w:pPr>
              <w:rPr>
                <w:sz w:val="26"/>
                <w:szCs w:val="28"/>
              </w:rPr>
            </w:pPr>
            <w:r w:rsidRPr="00D02198">
              <w:rPr>
                <w:sz w:val="26"/>
                <w:szCs w:val="30"/>
              </w:rPr>
              <w:t xml:space="preserve">   2 000</w:t>
            </w:r>
          </w:p>
        </w:tc>
      </w:tr>
    </w:tbl>
    <w:p w:rsidR="004503F8" w:rsidRDefault="004503F8" w:rsidP="0010578D">
      <w:pPr>
        <w:pStyle w:val="FR1"/>
        <w:spacing w:line="240" w:lineRule="auto"/>
        <w:ind w:left="360" w:right="-6"/>
        <w:outlineLvl w:val="0"/>
        <w:rPr>
          <w:rFonts w:ascii="Times New Roman" w:hAnsi="Times New Roman" w:cs="Times New Roman"/>
          <w:b/>
          <w:bCs/>
          <w:sz w:val="30"/>
          <w:szCs w:val="30"/>
        </w:rPr>
      </w:pPr>
    </w:p>
    <w:p w:rsidR="00B256B8" w:rsidRDefault="0010578D" w:rsidP="0010578D">
      <w:pPr>
        <w:pStyle w:val="FR1"/>
        <w:spacing w:line="240" w:lineRule="auto"/>
        <w:ind w:left="360" w:right="-6"/>
        <w:outlineLvl w:val="0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2.</w:t>
      </w:r>
      <w:r w:rsidR="00B256B8" w:rsidRPr="00515CFD">
        <w:rPr>
          <w:rFonts w:ascii="Times New Roman" w:hAnsi="Times New Roman" w:cs="Times New Roman"/>
          <w:b/>
          <w:bCs/>
          <w:sz w:val="30"/>
          <w:szCs w:val="30"/>
        </w:rPr>
        <w:t xml:space="preserve"> Технические требования</w:t>
      </w:r>
      <w:r w:rsidR="005B58B6">
        <w:rPr>
          <w:rFonts w:ascii="Times New Roman" w:hAnsi="Times New Roman" w:cs="Times New Roman"/>
          <w:b/>
          <w:bCs/>
          <w:sz w:val="30"/>
          <w:szCs w:val="30"/>
        </w:rPr>
        <w:t xml:space="preserve"> к заказываемому оборудованию</w:t>
      </w:r>
    </w:p>
    <w:p w:rsidR="00985F0A" w:rsidRPr="004503F8" w:rsidRDefault="00985F0A" w:rsidP="00985F0A">
      <w:pPr>
        <w:pStyle w:val="FR1"/>
        <w:spacing w:line="240" w:lineRule="auto"/>
        <w:ind w:left="0" w:right="-6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503F8">
        <w:rPr>
          <w:rFonts w:ascii="Times New Roman" w:hAnsi="Times New Roman" w:cs="Times New Roman"/>
          <w:bCs/>
          <w:sz w:val="28"/>
          <w:szCs w:val="28"/>
        </w:rPr>
        <w:t>2.1. Реагенты, контрольные и калибровочные материалы должны быть совместимы с поставляемым биохимическим анализатором.</w:t>
      </w:r>
    </w:p>
    <w:p w:rsidR="00985F0A" w:rsidRPr="00D02198" w:rsidRDefault="00985F0A" w:rsidP="00E06BE2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</w:t>
      </w:r>
      <w:r w:rsidR="00E06BE2" w:rsidRPr="00D02198">
        <w:rPr>
          <w:sz w:val="28"/>
          <w:szCs w:val="28"/>
        </w:rPr>
        <w:t>.</w:t>
      </w:r>
      <w:r w:rsidR="0079158C" w:rsidRPr="00D02198">
        <w:rPr>
          <w:sz w:val="28"/>
          <w:szCs w:val="28"/>
        </w:rPr>
        <w:t xml:space="preserve"> </w:t>
      </w:r>
      <w:r w:rsidRPr="00D02198">
        <w:rPr>
          <w:sz w:val="28"/>
          <w:szCs w:val="28"/>
        </w:rPr>
        <w:t xml:space="preserve">Характеристика </w:t>
      </w:r>
      <w:r w:rsidR="00227AEF" w:rsidRPr="00D02198">
        <w:rPr>
          <w:sz w:val="28"/>
          <w:szCs w:val="28"/>
        </w:rPr>
        <w:t>биохимического анализатора</w:t>
      </w:r>
      <w:r w:rsidRPr="00D02198">
        <w:rPr>
          <w:sz w:val="28"/>
          <w:szCs w:val="28"/>
        </w:rPr>
        <w:t>:</w:t>
      </w:r>
    </w:p>
    <w:p w:rsidR="00331882" w:rsidRPr="00D02198" w:rsidRDefault="00985F0A" w:rsidP="00E06BE2">
      <w:pPr>
        <w:jc w:val="both"/>
        <w:rPr>
          <w:sz w:val="18"/>
          <w:szCs w:val="18"/>
          <w:shd w:val="clear" w:color="auto" w:fill="FFFFFF"/>
        </w:rPr>
      </w:pPr>
      <w:r w:rsidRPr="00D02198">
        <w:rPr>
          <w:sz w:val="28"/>
          <w:szCs w:val="28"/>
        </w:rPr>
        <w:t xml:space="preserve">2.2.1. </w:t>
      </w:r>
      <w:r w:rsidR="00331882" w:rsidRPr="00D02198">
        <w:rPr>
          <w:sz w:val="28"/>
          <w:szCs w:val="28"/>
        </w:rPr>
        <w:t>Биохимический анализатор, работающий от сети переменного тока, предназначенный для использования при качественном и/или количественном in vitro определении множественных аналитов клинической химии в клиническом образце. Определяемые аналиты могут включать электролиты, специфи</w:t>
      </w:r>
      <w:r w:rsidR="00687008" w:rsidRPr="00D02198">
        <w:rPr>
          <w:sz w:val="28"/>
          <w:szCs w:val="28"/>
        </w:rPr>
        <w:t>ч</w:t>
      </w:r>
      <w:r w:rsidR="00331882" w:rsidRPr="00D02198">
        <w:rPr>
          <w:sz w:val="28"/>
          <w:szCs w:val="28"/>
        </w:rPr>
        <w:t>еские белки, липиды и аналиты функционального исследования. Анализатор обычно требует использования конкретных тестовых наборов или реагентов для конкретных аналитов и включает в себя несколько каналов, используется две и более технологий, которые могут включать микрогидродинамику, электрометрию, спектрофотометрию, флуориметрию, радиометрию и/или хемилюминесценцию. Устройство работает при минимальном участии оператора и полной автоматизации всех процедурных этапов.</w:t>
      </w:r>
    </w:p>
    <w:p w:rsidR="006D38A3" w:rsidRPr="00D02198" w:rsidRDefault="006D38A3" w:rsidP="00E06BE2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</w:t>
      </w:r>
      <w:r w:rsidR="00985F0A" w:rsidRPr="00D02198">
        <w:rPr>
          <w:sz w:val="28"/>
          <w:szCs w:val="28"/>
        </w:rPr>
        <w:t>2.</w:t>
      </w:r>
      <w:r w:rsidRPr="00D02198">
        <w:rPr>
          <w:sz w:val="28"/>
          <w:szCs w:val="28"/>
        </w:rPr>
        <w:t xml:space="preserve"> </w:t>
      </w:r>
      <w:r w:rsidR="00331882" w:rsidRPr="00D02198">
        <w:rPr>
          <w:sz w:val="28"/>
          <w:szCs w:val="28"/>
        </w:rPr>
        <w:t xml:space="preserve">Наличие системы регистрации реагентов по </w:t>
      </w:r>
      <w:r w:rsidRPr="00D02198">
        <w:rPr>
          <w:sz w:val="28"/>
          <w:szCs w:val="28"/>
        </w:rPr>
        <w:t>штрих-код</w:t>
      </w:r>
      <w:r w:rsidR="00331882" w:rsidRPr="00D02198">
        <w:rPr>
          <w:sz w:val="28"/>
          <w:szCs w:val="28"/>
        </w:rPr>
        <w:t>у</w:t>
      </w:r>
      <w:r w:rsidRPr="00D02198">
        <w:rPr>
          <w:sz w:val="28"/>
          <w:szCs w:val="28"/>
        </w:rPr>
        <w:t>.</w:t>
      </w:r>
    </w:p>
    <w:p w:rsidR="00331882" w:rsidRPr="00D02198" w:rsidRDefault="00331882" w:rsidP="00331882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2.2.3. Тип исполнения – настольный, масса не более 120кг, максимально допустимые размеры (ШхГхВ), мм - 1000х760х700.</w:t>
      </w:r>
    </w:p>
    <w:p w:rsidR="00331882" w:rsidRPr="00D02198" w:rsidRDefault="00DC6DEB" w:rsidP="00331882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2.2.4</w:t>
      </w:r>
      <w:r w:rsidR="00331882" w:rsidRPr="00D02198">
        <w:rPr>
          <w:sz w:val="28"/>
          <w:szCs w:val="28"/>
        </w:rPr>
        <w:t xml:space="preserve">. Потребляемая мощность не более </w:t>
      </w:r>
      <w:r w:rsidR="00F517D9" w:rsidRPr="00D02198">
        <w:rPr>
          <w:sz w:val="28"/>
          <w:szCs w:val="28"/>
        </w:rPr>
        <w:t>1</w:t>
      </w:r>
      <w:r w:rsidR="00331882" w:rsidRPr="00D02198">
        <w:rPr>
          <w:sz w:val="28"/>
          <w:szCs w:val="28"/>
        </w:rPr>
        <w:t>,5 кВт.</w:t>
      </w:r>
    </w:p>
    <w:p w:rsidR="00331882" w:rsidRPr="00D02198" w:rsidRDefault="00DC6DEB" w:rsidP="00331882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2.2.5</w:t>
      </w:r>
      <w:r w:rsidR="00331882" w:rsidRPr="00D02198">
        <w:rPr>
          <w:sz w:val="28"/>
          <w:szCs w:val="28"/>
        </w:rPr>
        <w:t>. Типы анализов - конечная точка, кинетические измерения, 2-точечный анализ, многоточечный анализ.</w:t>
      </w:r>
    </w:p>
    <w:p w:rsidR="00147514" w:rsidRPr="00D02198" w:rsidRDefault="006D38A3" w:rsidP="00147514">
      <w:pPr>
        <w:jc w:val="both"/>
        <w:rPr>
          <w:snapToGrid w:val="0"/>
          <w:sz w:val="28"/>
          <w:szCs w:val="28"/>
        </w:rPr>
      </w:pPr>
      <w:r w:rsidRPr="00D02198">
        <w:rPr>
          <w:sz w:val="28"/>
          <w:szCs w:val="28"/>
        </w:rPr>
        <w:t>2.</w:t>
      </w:r>
      <w:r w:rsidR="00985F0A" w:rsidRPr="00D02198">
        <w:rPr>
          <w:sz w:val="28"/>
          <w:szCs w:val="28"/>
        </w:rPr>
        <w:t>2.</w:t>
      </w:r>
      <w:r w:rsidR="00DC6DEB" w:rsidRPr="00D02198">
        <w:rPr>
          <w:sz w:val="28"/>
          <w:szCs w:val="28"/>
        </w:rPr>
        <w:t>6</w:t>
      </w:r>
      <w:r w:rsidR="00DB1413" w:rsidRPr="00D02198">
        <w:rPr>
          <w:sz w:val="28"/>
          <w:szCs w:val="28"/>
        </w:rPr>
        <w:t xml:space="preserve">. </w:t>
      </w:r>
      <w:r w:rsidR="00147514" w:rsidRPr="00D02198">
        <w:rPr>
          <w:snapToGrid w:val="0"/>
          <w:sz w:val="28"/>
          <w:szCs w:val="28"/>
        </w:rPr>
        <w:t>Возможность</w:t>
      </w:r>
      <w:r w:rsidR="00DB1413" w:rsidRPr="00D02198">
        <w:rPr>
          <w:snapToGrid w:val="0"/>
          <w:sz w:val="28"/>
          <w:szCs w:val="28"/>
        </w:rPr>
        <w:t xml:space="preserve"> </w:t>
      </w:r>
      <w:r w:rsidR="00147514" w:rsidRPr="00D02198">
        <w:rPr>
          <w:snapToGrid w:val="0"/>
          <w:sz w:val="28"/>
          <w:szCs w:val="28"/>
        </w:rPr>
        <w:t>пр</w:t>
      </w:r>
      <w:r w:rsidR="00B52179" w:rsidRPr="00D02198">
        <w:rPr>
          <w:snapToGrid w:val="0"/>
          <w:sz w:val="28"/>
          <w:szCs w:val="28"/>
        </w:rPr>
        <w:t>оведения</w:t>
      </w:r>
      <w:r w:rsidR="00DB1413" w:rsidRPr="00D02198">
        <w:rPr>
          <w:snapToGrid w:val="0"/>
          <w:sz w:val="28"/>
          <w:szCs w:val="28"/>
        </w:rPr>
        <w:t xml:space="preserve"> </w:t>
      </w:r>
      <w:r w:rsidR="00B52179" w:rsidRPr="00D02198">
        <w:rPr>
          <w:snapToGrid w:val="0"/>
          <w:sz w:val="28"/>
          <w:szCs w:val="28"/>
        </w:rPr>
        <w:t>лекарственного</w:t>
      </w:r>
      <w:r w:rsidR="00DB1413" w:rsidRPr="00D02198">
        <w:rPr>
          <w:snapToGrid w:val="0"/>
          <w:sz w:val="28"/>
          <w:szCs w:val="28"/>
        </w:rPr>
        <w:t xml:space="preserve"> </w:t>
      </w:r>
      <w:r w:rsidR="00B52179" w:rsidRPr="00D02198">
        <w:rPr>
          <w:snapToGrid w:val="0"/>
          <w:sz w:val="28"/>
          <w:szCs w:val="28"/>
        </w:rPr>
        <w:t>монитори</w:t>
      </w:r>
      <w:r w:rsidR="00147514" w:rsidRPr="00D02198">
        <w:rPr>
          <w:snapToGrid w:val="0"/>
          <w:sz w:val="28"/>
          <w:szCs w:val="28"/>
        </w:rPr>
        <w:t>нга</w:t>
      </w:r>
      <w:r w:rsidR="00985F0A" w:rsidRPr="00D02198">
        <w:rPr>
          <w:snapToGrid w:val="0"/>
          <w:sz w:val="28"/>
          <w:szCs w:val="28"/>
        </w:rPr>
        <w:t xml:space="preserve"> </w:t>
      </w:r>
      <w:r w:rsidR="00985F0A" w:rsidRPr="00D02198">
        <w:rPr>
          <w:sz w:val="28"/>
          <w:szCs w:val="28"/>
        </w:rPr>
        <w:t>(определение концентрации антибиотиков</w:t>
      </w:r>
      <w:r w:rsidR="00D02198">
        <w:rPr>
          <w:sz w:val="28"/>
          <w:szCs w:val="28"/>
        </w:rPr>
        <w:t xml:space="preserve"> и других лекарственных средств</w:t>
      </w:r>
      <w:r w:rsidR="00985F0A" w:rsidRPr="00D02198">
        <w:rPr>
          <w:sz w:val="28"/>
          <w:szCs w:val="28"/>
        </w:rPr>
        <w:t>).</w:t>
      </w:r>
    </w:p>
    <w:p w:rsidR="00147514" w:rsidRPr="00D02198" w:rsidRDefault="001B5B06" w:rsidP="00147514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</w:t>
      </w:r>
      <w:r w:rsidR="00985F0A" w:rsidRPr="00D02198">
        <w:rPr>
          <w:sz w:val="28"/>
          <w:szCs w:val="28"/>
        </w:rPr>
        <w:t>2.</w:t>
      </w:r>
      <w:r w:rsidR="00DC6DEB" w:rsidRPr="00D02198">
        <w:rPr>
          <w:sz w:val="28"/>
          <w:szCs w:val="28"/>
        </w:rPr>
        <w:t>7</w:t>
      </w:r>
      <w:r w:rsidR="00147514" w:rsidRPr="00D02198">
        <w:rPr>
          <w:sz w:val="28"/>
          <w:szCs w:val="28"/>
        </w:rPr>
        <w:t xml:space="preserve">. Производительность анализатора </w:t>
      </w:r>
      <w:r w:rsidR="001F490C" w:rsidRPr="00D02198">
        <w:rPr>
          <w:sz w:val="28"/>
          <w:szCs w:val="28"/>
        </w:rPr>
        <w:t xml:space="preserve">не менее </w:t>
      </w:r>
      <w:r w:rsidR="00331882" w:rsidRPr="00D02198">
        <w:rPr>
          <w:sz w:val="28"/>
          <w:szCs w:val="28"/>
        </w:rPr>
        <w:t>240</w:t>
      </w:r>
      <w:r w:rsidR="00147514" w:rsidRPr="00D02198">
        <w:rPr>
          <w:sz w:val="28"/>
          <w:szCs w:val="28"/>
        </w:rPr>
        <w:t xml:space="preserve"> фотометрических тестов в час, не ме</w:t>
      </w:r>
      <w:r w:rsidR="001F490C" w:rsidRPr="00D02198">
        <w:rPr>
          <w:sz w:val="28"/>
          <w:szCs w:val="28"/>
        </w:rPr>
        <w:t>нее 12</w:t>
      </w:r>
      <w:r w:rsidR="00147514" w:rsidRPr="00D02198">
        <w:rPr>
          <w:sz w:val="28"/>
          <w:szCs w:val="28"/>
        </w:rPr>
        <w:t xml:space="preserve">0 тестов </w:t>
      </w:r>
      <w:r w:rsidR="00147514" w:rsidRPr="00D02198">
        <w:rPr>
          <w:sz w:val="28"/>
          <w:szCs w:val="28"/>
          <w:lang w:val="en-US"/>
        </w:rPr>
        <w:t>ISE</w:t>
      </w:r>
      <w:r w:rsidR="00147514" w:rsidRPr="00D02198">
        <w:rPr>
          <w:sz w:val="28"/>
          <w:szCs w:val="28"/>
        </w:rPr>
        <w:t xml:space="preserve"> </w:t>
      </w:r>
      <w:r w:rsidR="005B42CA" w:rsidRPr="00D02198">
        <w:rPr>
          <w:sz w:val="28"/>
          <w:szCs w:val="28"/>
        </w:rPr>
        <w:t>в час</w:t>
      </w:r>
      <w:r w:rsidR="00147514" w:rsidRPr="00D02198">
        <w:rPr>
          <w:sz w:val="28"/>
          <w:szCs w:val="28"/>
        </w:rPr>
        <w:t>.</w:t>
      </w:r>
    </w:p>
    <w:p w:rsidR="00985F0A" w:rsidRPr="00D02198" w:rsidRDefault="00E06BE2" w:rsidP="00147514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</w:t>
      </w:r>
      <w:r w:rsidR="001C3F97" w:rsidRPr="00D02198">
        <w:rPr>
          <w:sz w:val="28"/>
          <w:szCs w:val="28"/>
        </w:rPr>
        <w:t>.</w:t>
      </w:r>
      <w:r w:rsidR="00985F0A" w:rsidRPr="00D02198">
        <w:rPr>
          <w:sz w:val="28"/>
          <w:szCs w:val="28"/>
        </w:rPr>
        <w:t>2.</w:t>
      </w:r>
      <w:r w:rsidR="00DC6DEB" w:rsidRPr="00D02198">
        <w:rPr>
          <w:sz w:val="28"/>
          <w:szCs w:val="28"/>
        </w:rPr>
        <w:t>8</w:t>
      </w:r>
      <w:r w:rsidR="00DC2151" w:rsidRPr="00D02198">
        <w:rPr>
          <w:sz w:val="28"/>
          <w:szCs w:val="28"/>
        </w:rPr>
        <w:t>.</w:t>
      </w:r>
      <w:r w:rsidR="00C527FD" w:rsidRPr="00D02198">
        <w:rPr>
          <w:sz w:val="28"/>
          <w:szCs w:val="28"/>
        </w:rPr>
        <w:t xml:space="preserve"> </w:t>
      </w:r>
      <w:r w:rsidR="005B42CA" w:rsidRPr="00D02198">
        <w:rPr>
          <w:sz w:val="28"/>
          <w:szCs w:val="28"/>
        </w:rPr>
        <w:t xml:space="preserve">Объем </w:t>
      </w:r>
      <w:r w:rsidR="00DE72B0" w:rsidRPr="00D02198">
        <w:rPr>
          <w:sz w:val="28"/>
          <w:szCs w:val="28"/>
        </w:rPr>
        <w:t>дозирования пробы</w:t>
      </w:r>
      <w:r w:rsidR="005B42CA" w:rsidRPr="00D02198">
        <w:rPr>
          <w:sz w:val="28"/>
          <w:szCs w:val="28"/>
        </w:rPr>
        <w:t xml:space="preserve"> </w:t>
      </w:r>
      <w:r w:rsidR="00B52179" w:rsidRPr="00D02198">
        <w:rPr>
          <w:sz w:val="28"/>
          <w:szCs w:val="28"/>
        </w:rPr>
        <w:t>от 2</w:t>
      </w:r>
      <w:r w:rsidR="000862BD" w:rsidRPr="00D02198">
        <w:rPr>
          <w:sz w:val="28"/>
          <w:szCs w:val="28"/>
        </w:rPr>
        <w:t xml:space="preserve"> до</w:t>
      </w:r>
      <w:r w:rsidR="005B42CA" w:rsidRPr="00D02198">
        <w:rPr>
          <w:sz w:val="28"/>
          <w:szCs w:val="28"/>
        </w:rPr>
        <w:t xml:space="preserve"> 50</w:t>
      </w:r>
      <w:r w:rsidR="000862BD" w:rsidRPr="00D02198">
        <w:rPr>
          <w:sz w:val="28"/>
          <w:szCs w:val="28"/>
        </w:rPr>
        <w:t xml:space="preserve"> </w:t>
      </w:r>
      <w:r w:rsidR="00DE72B0" w:rsidRPr="00D02198">
        <w:rPr>
          <w:sz w:val="28"/>
          <w:szCs w:val="28"/>
        </w:rPr>
        <w:t>мкл с точностью до 0,1 мкл</w:t>
      </w:r>
      <w:r w:rsidR="00147514" w:rsidRPr="00D02198">
        <w:rPr>
          <w:sz w:val="28"/>
          <w:szCs w:val="28"/>
        </w:rPr>
        <w:t>.</w:t>
      </w:r>
    </w:p>
    <w:p w:rsidR="00331882" w:rsidRPr="00D02198" w:rsidRDefault="00DC6DEB" w:rsidP="00147514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2.2.9</w:t>
      </w:r>
      <w:r w:rsidR="00331882" w:rsidRPr="00D02198">
        <w:rPr>
          <w:sz w:val="28"/>
          <w:szCs w:val="28"/>
        </w:rPr>
        <w:t>. Автоматическое разведение образца в анализаторе.</w:t>
      </w:r>
    </w:p>
    <w:p w:rsidR="00E0451B" w:rsidRPr="00D02198" w:rsidRDefault="00DC6DEB" w:rsidP="00147514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2.2.10</w:t>
      </w:r>
      <w:r w:rsidR="00E0451B" w:rsidRPr="00D02198">
        <w:rPr>
          <w:sz w:val="28"/>
          <w:szCs w:val="28"/>
        </w:rPr>
        <w:t>. Автоматическое определение уровня жидкости (встроенный емкостной датчик уровня жидкости реагента/пробы).</w:t>
      </w:r>
    </w:p>
    <w:p w:rsidR="00E0451B" w:rsidRPr="00D02198" w:rsidRDefault="00E0451B" w:rsidP="00147514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</w:t>
      </w:r>
      <w:r w:rsidR="00DC6DEB" w:rsidRPr="00D02198">
        <w:rPr>
          <w:sz w:val="28"/>
          <w:szCs w:val="28"/>
        </w:rPr>
        <w:t>2.11</w:t>
      </w:r>
      <w:r w:rsidRPr="00D02198">
        <w:rPr>
          <w:sz w:val="28"/>
          <w:szCs w:val="28"/>
        </w:rPr>
        <w:t>.</w:t>
      </w:r>
      <w:r w:rsidR="00AB0DD5" w:rsidRPr="00D02198">
        <w:rPr>
          <w:sz w:val="28"/>
          <w:szCs w:val="28"/>
        </w:rPr>
        <w:t xml:space="preserve"> Наличие встроенной автоматической моющей станции с функцией подсушки для промывки реакционных кювет, внутренней и наружной промывки дозатора.</w:t>
      </w:r>
      <w:r w:rsidRPr="00D02198">
        <w:rPr>
          <w:sz w:val="28"/>
          <w:szCs w:val="28"/>
        </w:rPr>
        <w:t xml:space="preserve"> </w:t>
      </w:r>
    </w:p>
    <w:p w:rsidR="00AB0DD5" w:rsidRPr="00D02198" w:rsidRDefault="00AB0DD5" w:rsidP="00BA4CC0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</w:t>
      </w:r>
      <w:r w:rsidR="00DC6DEB" w:rsidRPr="00D02198">
        <w:rPr>
          <w:sz w:val="28"/>
          <w:szCs w:val="28"/>
        </w:rPr>
        <w:t>12</w:t>
      </w:r>
      <w:r w:rsidRPr="00D02198">
        <w:rPr>
          <w:sz w:val="28"/>
          <w:szCs w:val="28"/>
        </w:rPr>
        <w:t>. Наличие встроенного сканера штрих-кодов пробирок, реагентов. Автоматическое определение информации об используемом реагенте по штрих-коду</w:t>
      </w:r>
      <w:r w:rsidR="00BA4CC0" w:rsidRPr="00D02198">
        <w:rPr>
          <w:sz w:val="28"/>
          <w:szCs w:val="28"/>
        </w:rPr>
        <w:t xml:space="preserve"> </w:t>
      </w:r>
      <w:r w:rsidR="00BA4CC0" w:rsidRPr="00D02198">
        <w:rPr>
          <w:sz w:val="28"/>
          <w:szCs w:val="28"/>
        </w:rPr>
        <w:lastRenderedPageBreak/>
        <w:t>(идентификация наименования реагента, объема флакона, типа реагента, лота реагента, срока годности, количества оставшихся образцов / реагентов).</w:t>
      </w:r>
    </w:p>
    <w:p w:rsidR="00147514" w:rsidRPr="00D02198" w:rsidRDefault="00D6081E" w:rsidP="00147514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</w:t>
      </w:r>
      <w:r w:rsidR="00985F0A" w:rsidRPr="00D02198">
        <w:rPr>
          <w:sz w:val="28"/>
          <w:szCs w:val="28"/>
        </w:rPr>
        <w:t>2.</w:t>
      </w:r>
      <w:r w:rsidR="00DC6DEB" w:rsidRPr="00D02198">
        <w:rPr>
          <w:sz w:val="28"/>
          <w:szCs w:val="28"/>
        </w:rPr>
        <w:t>13</w:t>
      </w:r>
      <w:r w:rsidR="006D38A3" w:rsidRPr="00D02198">
        <w:rPr>
          <w:sz w:val="28"/>
          <w:szCs w:val="28"/>
        </w:rPr>
        <w:t xml:space="preserve">. </w:t>
      </w:r>
      <w:r w:rsidR="00147514" w:rsidRPr="00D02198">
        <w:rPr>
          <w:sz w:val="28"/>
          <w:szCs w:val="28"/>
        </w:rPr>
        <w:t>Биологический материал</w:t>
      </w:r>
      <w:r w:rsidR="00985F0A" w:rsidRPr="00D02198">
        <w:rPr>
          <w:sz w:val="28"/>
          <w:szCs w:val="28"/>
        </w:rPr>
        <w:t xml:space="preserve"> для исследования</w:t>
      </w:r>
      <w:r w:rsidR="00147514" w:rsidRPr="00D02198">
        <w:rPr>
          <w:sz w:val="28"/>
          <w:szCs w:val="28"/>
        </w:rPr>
        <w:t>: сыворотка/плазма</w:t>
      </w:r>
      <w:r w:rsidR="00BA4CC0" w:rsidRPr="00D02198">
        <w:rPr>
          <w:sz w:val="28"/>
          <w:szCs w:val="28"/>
        </w:rPr>
        <w:t xml:space="preserve"> крови</w:t>
      </w:r>
      <w:r w:rsidR="00147514" w:rsidRPr="00D02198">
        <w:rPr>
          <w:sz w:val="28"/>
          <w:szCs w:val="28"/>
        </w:rPr>
        <w:t xml:space="preserve">, моча, спинномозговая жидкость. </w:t>
      </w:r>
    </w:p>
    <w:p w:rsidR="00BA4CC0" w:rsidRPr="00D02198" w:rsidRDefault="00DC6DEB" w:rsidP="00147514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2.2.14</w:t>
      </w:r>
      <w:r w:rsidR="00BA4CC0" w:rsidRPr="00D02198">
        <w:rPr>
          <w:sz w:val="28"/>
          <w:szCs w:val="28"/>
        </w:rPr>
        <w:t xml:space="preserve">. Минимальное количество образца, необходимое для проведения измерения, 3 мкл. </w:t>
      </w:r>
    </w:p>
    <w:p w:rsidR="00BA4CC0" w:rsidRPr="00D02198" w:rsidRDefault="00DC6DEB" w:rsidP="00147514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2.2.15</w:t>
      </w:r>
      <w:r w:rsidR="00BA4CC0" w:rsidRPr="00D02198">
        <w:rPr>
          <w:sz w:val="28"/>
          <w:szCs w:val="28"/>
        </w:rPr>
        <w:t>. Шаг объёма дозирования образца - 0,1 мкл.</w:t>
      </w:r>
    </w:p>
    <w:p w:rsidR="00BA4CC0" w:rsidRPr="00D02198" w:rsidRDefault="00DC6DEB" w:rsidP="00147514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2.2.16</w:t>
      </w:r>
      <w:r w:rsidR="00BA4CC0" w:rsidRPr="00D02198">
        <w:rPr>
          <w:sz w:val="28"/>
          <w:szCs w:val="28"/>
        </w:rPr>
        <w:t xml:space="preserve">. Минимальное количество образцов, единовременно загружаемых на борт анализатора (емкость ротора с образцами) </w:t>
      </w:r>
      <w:r w:rsidR="00F517D9" w:rsidRPr="00D02198">
        <w:rPr>
          <w:sz w:val="28"/>
          <w:szCs w:val="28"/>
        </w:rPr>
        <w:t>–</w:t>
      </w:r>
      <w:r w:rsidR="00BA4CC0" w:rsidRPr="00D02198">
        <w:rPr>
          <w:sz w:val="28"/>
          <w:szCs w:val="28"/>
        </w:rPr>
        <w:t xml:space="preserve"> </w:t>
      </w:r>
      <w:r w:rsidR="00F517D9" w:rsidRPr="00D02198">
        <w:rPr>
          <w:sz w:val="28"/>
          <w:szCs w:val="28"/>
        </w:rPr>
        <w:t>не менее 30</w:t>
      </w:r>
      <w:r w:rsidR="00BA4CC0" w:rsidRPr="00D02198">
        <w:rPr>
          <w:sz w:val="28"/>
          <w:szCs w:val="28"/>
        </w:rPr>
        <w:t xml:space="preserve"> шт</w:t>
      </w:r>
    </w:p>
    <w:p w:rsidR="00BA4CC0" w:rsidRPr="00D02198" w:rsidRDefault="00DC6DEB" w:rsidP="00147514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2.2.17</w:t>
      </w:r>
      <w:r w:rsidR="00BA4CC0" w:rsidRPr="00D02198">
        <w:rPr>
          <w:sz w:val="28"/>
          <w:szCs w:val="28"/>
        </w:rPr>
        <w:t>. Возможность использования первичных пробирок без адаптеров.</w:t>
      </w:r>
    </w:p>
    <w:p w:rsidR="00BA4CC0" w:rsidRPr="00D02198" w:rsidRDefault="00DC6DEB" w:rsidP="00147514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2.2.18</w:t>
      </w:r>
      <w:r w:rsidR="00BA4CC0" w:rsidRPr="00D02198">
        <w:rPr>
          <w:sz w:val="28"/>
          <w:szCs w:val="28"/>
        </w:rPr>
        <w:t>. Возможность изменения соотношения реагентов и образцов в роторе по желанию пользователя.</w:t>
      </w:r>
    </w:p>
    <w:p w:rsidR="00BA4CC0" w:rsidRPr="00D02198" w:rsidRDefault="00DC6DEB" w:rsidP="00147514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2.2.19</w:t>
      </w:r>
      <w:r w:rsidR="00BA4CC0" w:rsidRPr="00D02198">
        <w:rPr>
          <w:sz w:val="28"/>
          <w:szCs w:val="28"/>
        </w:rPr>
        <w:t>. Возможность проведения срочных исследований</w:t>
      </w:r>
    </w:p>
    <w:p w:rsidR="005D06FD" w:rsidRPr="00D02198" w:rsidRDefault="005D06FD" w:rsidP="00147514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</w:t>
      </w:r>
      <w:r w:rsidR="00DC6DEB" w:rsidRPr="00D02198">
        <w:rPr>
          <w:sz w:val="28"/>
          <w:szCs w:val="28"/>
        </w:rPr>
        <w:t>20</w:t>
      </w:r>
      <w:r w:rsidRPr="00D02198">
        <w:rPr>
          <w:sz w:val="28"/>
          <w:szCs w:val="28"/>
        </w:rPr>
        <w:t>. Минимальная емкость ротора с реагентами - 40 шт</w:t>
      </w:r>
    </w:p>
    <w:p w:rsidR="005D06FD" w:rsidRPr="00D02198" w:rsidRDefault="005D06FD" w:rsidP="00147514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</w:t>
      </w:r>
      <w:r w:rsidR="00DC6DEB" w:rsidRPr="00D02198">
        <w:rPr>
          <w:sz w:val="28"/>
          <w:szCs w:val="28"/>
        </w:rPr>
        <w:t>21</w:t>
      </w:r>
      <w:r w:rsidRPr="00D02198">
        <w:rPr>
          <w:sz w:val="28"/>
          <w:szCs w:val="28"/>
        </w:rPr>
        <w:t>. Максимальный реакционный объем - 150 мкл</w:t>
      </w:r>
    </w:p>
    <w:p w:rsidR="005D06FD" w:rsidRPr="00D02198" w:rsidRDefault="005D06FD" w:rsidP="005D06FD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</w:t>
      </w:r>
      <w:r w:rsidR="00DC6DEB" w:rsidRPr="00D02198">
        <w:rPr>
          <w:sz w:val="28"/>
          <w:szCs w:val="28"/>
        </w:rPr>
        <w:t>22</w:t>
      </w:r>
      <w:r w:rsidRPr="00D02198">
        <w:rPr>
          <w:sz w:val="28"/>
          <w:szCs w:val="28"/>
        </w:rPr>
        <w:t>. Шаг объёма дозирования реагента - 1 мкл.</w:t>
      </w:r>
    </w:p>
    <w:p w:rsidR="00F96BDA" w:rsidRPr="00D02198" w:rsidRDefault="00F96BDA" w:rsidP="005D06FD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</w:t>
      </w:r>
      <w:r w:rsidR="00DC6DEB" w:rsidRPr="00D02198">
        <w:rPr>
          <w:sz w:val="28"/>
          <w:szCs w:val="28"/>
        </w:rPr>
        <w:t>23</w:t>
      </w:r>
      <w:r w:rsidRPr="00D02198">
        <w:rPr>
          <w:sz w:val="28"/>
          <w:szCs w:val="28"/>
        </w:rPr>
        <w:t>. Количество кювет в реакционном роторе – 80шт.</w:t>
      </w:r>
    </w:p>
    <w:p w:rsidR="00F96BDA" w:rsidRPr="00D02198" w:rsidRDefault="00F96BDA" w:rsidP="005D06FD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</w:t>
      </w:r>
      <w:r w:rsidR="00DC6DEB" w:rsidRPr="00D02198">
        <w:rPr>
          <w:sz w:val="28"/>
          <w:szCs w:val="28"/>
        </w:rPr>
        <w:t>24</w:t>
      </w:r>
      <w:r w:rsidRPr="00D02198">
        <w:rPr>
          <w:sz w:val="28"/>
          <w:szCs w:val="28"/>
        </w:rPr>
        <w:t>. Тип ротора реагентов/образцов - поворотный, съёмный.</w:t>
      </w:r>
    </w:p>
    <w:p w:rsidR="00F96BDA" w:rsidRPr="00D02198" w:rsidRDefault="00F96BDA" w:rsidP="005D06FD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</w:t>
      </w:r>
      <w:r w:rsidR="00DC6DEB" w:rsidRPr="00D02198">
        <w:rPr>
          <w:sz w:val="28"/>
          <w:szCs w:val="28"/>
        </w:rPr>
        <w:t>25</w:t>
      </w:r>
      <w:r w:rsidRPr="00D02198">
        <w:rPr>
          <w:sz w:val="28"/>
          <w:szCs w:val="28"/>
        </w:rPr>
        <w:t xml:space="preserve">. Тип монохроматора </w:t>
      </w:r>
      <w:r w:rsidR="009E14F6" w:rsidRPr="00D02198">
        <w:rPr>
          <w:sz w:val="28"/>
          <w:szCs w:val="28"/>
        </w:rPr>
        <w:t>- д</w:t>
      </w:r>
      <w:r w:rsidRPr="00D02198">
        <w:rPr>
          <w:sz w:val="28"/>
          <w:szCs w:val="28"/>
        </w:rPr>
        <w:t>ифракционная решетка или светофильтр (</w:t>
      </w:r>
      <w:r w:rsidR="009E14F6" w:rsidRPr="00D02198">
        <w:rPr>
          <w:sz w:val="28"/>
          <w:szCs w:val="28"/>
        </w:rPr>
        <w:t xml:space="preserve">в предложении </w:t>
      </w:r>
      <w:r w:rsidRPr="00D02198">
        <w:rPr>
          <w:sz w:val="28"/>
          <w:szCs w:val="28"/>
        </w:rPr>
        <w:t>указать конкретный тип)</w:t>
      </w:r>
    </w:p>
    <w:p w:rsidR="00F96BDA" w:rsidRPr="00D02198" w:rsidRDefault="009E14F6" w:rsidP="005D06FD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</w:t>
      </w:r>
      <w:r w:rsidR="00DC6DEB" w:rsidRPr="00D02198">
        <w:rPr>
          <w:sz w:val="28"/>
          <w:szCs w:val="28"/>
        </w:rPr>
        <w:t>26</w:t>
      </w:r>
      <w:r w:rsidRPr="00D02198">
        <w:rPr>
          <w:sz w:val="28"/>
          <w:szCs w:val="28"/>
        </w:rPr>
        <w:t>. Рабочие длины волн – 8 диапазонов.</w:t>
      </w:r>
    </w:p>
    <w:p w:rsidR="009E14F6" w:rsidRPr="00D02198" w:rsidRDefault="009E14F6" w:rsidP="005D06FD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</w:t>
      </w:r>
      <w:r w:rsidR="00DC6DEB" w:rsidRPr="00D02198">
        <w:rPr>
          <w:sz w:val="28"/>
          <w:szCs w:val="28"/>
        </w:rPr>
        <w:t>2</w:t>
      </w:r>
      <w:r w:rsidRPr="00D02198">
        <w:rPr>
          <w:sz w:val="28"/>
          <w:szCs w:val="28"/>
        </w:rPr>
        <w:t>7. Наличие системы охлаждения в роторе реагентов/образцов в диапазоне 2-8 °С.</w:t>
      </w:r>
    </w:p>
    <w:p w:rsidR="009E14F6" w:rsidRPr="00D02198" w:rsidRDefault="009E14F6" w:rsidP="005D06FD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</w:t>
      </w:r>
      <w:r w:rsidR="00DC6DEB" w:rsidRPr="00D02198">
        <w:rPr>
          <w:sz w:val="28"/>
          <w:szCs w:val="28"/>
        </w:rPr>
        <w:t>28</w:t>
      </w:r>
      <w:r w:rsidRPr="00D02198">
        <w:rPr>
          <w:sz w:val="28"/>
          <w:szCs w:val="28"/>
        </w:rPr>
        <w:t xml:space="preserve">. Источник света – галогеновая лампа с водяным или воздушным способом охлаждения. </w:t>
      </w:r>
    </w:p>
    <w:p w:rsidR="009E14F6" w:rsidRPr="00D02198" w:rsidRDefault="009E14F6" w:rsidP="005D06FD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</w:t>
      </w:r>
      <w:r w:rsidR="00DC6DEB" w:rsidRPr="00D02198">
        <w:rPr>
          <w:sz w:val="28"/>
          <w:szCs w:val="28"/>
        </w:rPr>
        <w:t>29</w:t>
      </w:r>
      <w:r w:rsidRPr="00D02198">
        <w:rPr>
          <w:sz w:val="28"/>
          <w:szCs w:val="28"/>
        </w:rPr>
        <w:t xml:space="preserve">. Наличие системы блокировки выполнения теста при обнаружении механического препятствия. </w:t>
      </w:r>
    </w:p>
    <w:p w:rsidR="009E14F6" w:rsidRPr="00D02198" w:rsidRDefault="009E14F6" w:rsidP="005D06FD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</w:t>
      </w:r>
      <w:r w:rsidR="00DC6DEB" w:rsidRPr="00D02198">
        <w:rPr>
          <w:sz w:val="28"/>
          <w:szCs w:val="28"/>
        </w:rPr>
        <w:t>30</w:t>
      </w:r>
      <w:r w:rsidRPr="00D02198">
        <w:rPr>
          <w:sz w:val="28"/>
          <w:szCs w:val="28"/>
        </w:rPr>
        <w:t>. Наличие контроля стабильности работы лампы анализатора.</w:t>
      </w:r>
    </w:p>
    <w:p w:rsidR="009E14F6" w:rsidRPr="00D02198" w:rsidRDefault="009E14F6" w:rsidP="005D06FD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</w:t>
      </w:r>
      <w:r w:rsidR="00DC6DEB" w:rsidRPr="00D02198">
        <w:rPr>
          <w:sz w:val="28"/>
          <w:szCs w:val="28"/>
        </w:rPr>
        <w:t>31</w:t>
      </w:r>
      <w:r w:rsidRPr="00D02198">
        <w:rPr>
          <w:sz w:val="28"/>
          <w:szCs w:val="28"/>
        </w:rPr>
        <w:t>. Наличие мониторинга прозрачности реакционных кювет.</w:t>
      </w:r>
    </w:p>
    <w:p w:rsidR="009E14F6" w:rsidRPr="00D02198" w:rsidRDefault="009E14F6" w:rsidP="005D06FD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</w:t>
      </w:r>
      <w:r w:rsidR="00DC6DEB" w:rsidRPr="00D02198">
        <w:rPr>
          <w:sz w:val="28"/>
          <w:szCs w:val="28"/>
        </w:rPr>
        <w:t>32</w:t>
      </w:r>
      <w:r w:rsidRPr="00D02198">
        <w:rPr>
          <w:sz w:val="28"/>
          <w:szCs w:val="28"/>
        </w:rPr>
        <w:t>. Контроль основных блоков анализатора.</w:t>
      </w:r>
    </w:p>
    <w:p w:rsidR="009E14F6" w:rsidRPr="00D02198" w:rsidRDefault="009E14F6" w:rsidP="005D06FD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</w:t>
      </w:r>
      <w:r w:rsidR="00DC6DEB" w:rsidRPr="00D02198">
        <w:rPr>
          <w:sz w:val="28"/>
          <w:szCs w:val="28"/>
        </w:rPr>
        <w:t>33</w:t>
      </w:r>
      <w:r w:rsidRPr="00D02198">
        <w:rPr>
          <w:sz w:val="28"/>
          <w:szCs w:val="28"/>
        </w:rPr>
        <w:t>. Поддержание температуры в реакционном роторе в пределах 37 ±0,1°С.</w:t>
      </w:r>
    </w:p>
    <w:p w:rsidR="00D6081E" w:rsidRPr="00D02198" w:rsidRDefault="00D6081E" w:rsidP="00D6081E">
      <w:pPr>
        <w:jc w:val="both"/>
        <w:rPr>
          <w:snapToGrid w:val="0"/>
          <w:sz w:val="28"/>
          <w:szCs w:val="28"/>
        </w:rPr>
      </w:pPr>
      <w:r w:rsidRPr="00D02198">
        <w:rPr>
          <w:sz w:val="28"/>
          <w:szCs w:val="28"/>
        </w:rPr>
        <w:t>2.</w:t>
      </w:r>
      <w:r w:rsidR="00985F0A" w:rsidRPr="00D02198">
        <w:rPr>
          <w:sz w:val="28"/>
          <w:szCs w:val="28"/>
        </w:rPr>
        <w:t>2.</w:t>
      </w:r>
      <w:r w:rsidR="00DC6DEB" w:rsidRPr="00D02198">
        <w:rPr>
          <w:sz w:val="28"/>
          <w:szCs w:val="28"/>
        </w:rPr>
        <w:t>34</w:t>
      </w:r>
      <w:r w:rsidRPr="00D02198">
        <w:rPr>
          <w:sz w:val="28"/>
          <w:szCs w:val="28"/>
        </w:rPr>
        <w:t>. Наличие системы оценки качества образца</w:t>
      </w:r>
      <w:r w:rsidRPr="00D02198">
        <w:rPr>
          <w:snapToGrid w:val="0"/>
          <w:color w:val="000000"/>
          <w:sz w:val="28"/>
          <w:szCs w:val="28"/>
        </w:rPr>
        <w:t xml:space="preserve"> с о</w:t>
      </w:r>
      <w:r w:rsidR="00E50052" w:rsidRPr="00D02198">
        <w:rPr>
          <w:snapToGrid w:val="0"/>
          <w:color w:val="000000"/>
          <w:sz w:val="28"/>
          <w:szCs w:val="28"/>
        </w:rPr>
        <w:t xml:space="preserve">пределением </w:t>
      </w:r>
      <w:r w:rsidRPr="00D02198">
        <w:rPr>
          <w:snapToGrid w:val="0"/>
          <w:color w:val="000000"/>
          <w:sz w:val="28"/>
          <w:szCs w:val="28"/>
        </w:rPr>
        <w:t xml:space="preserve">степени </w:t>
      </w:r>
      <w:r w:rsidRPr="00D02198">
        <w:rPr>
          <w:snapToGrid w:val="0"/>
          <w:sz w:val="28"/>
          <w:szCs w:val="28"/>
        </w:rPr>
        <w:t>иктеричности, гемолиза и липемии.</w:t>
      </w:r>
    </w:p>
    <w:p w:rsidR="00515CFD" w:rsidRPr="00D02198" w:rsidRDefault="002B5B5B" w:rsidP="006D57E7">
      <w:pPr>
        <w:jc w:val="both"/>
        <w:rPr>
          <w:snapToGrid w:val="0"/>
          <w:color w:val="000000"/>
          <w:sz w:val="28"/>
          <w:szCs w:val="28"/>
        </w:rPr>
      </w:pPr>
      <w:r w:rsidRPr="00D02198">
        <w:rPr>
          <w:snapToGrid w:val="0"/>
          <w:color w:val="000000"/>
          <w:sz w:val="28"/>
          <w:szCs w:val="28"/>
        </w:rPr>
        <w:t>2.2.</w:t>
      </w:r>
      <w:r w:rsidR="00DC6DEB" w:rsidRPr="00D02198">
        <w:rPr>
          <w:snapToGrid w:val="0"/>
          <w:color w:val="000000"/>
          <w:sz w:val="28"/>
          <w:szCs w:val="28"/>
        </w:rPr>
        <w:t>35</w:t>
      </w:r>
      <w:r w:rsidRPr="00D02198">
        <w:rPr>
          <w:snapToGrid w:val="0"/>
          <w:color w:val="000000"/>
          <w:sz w:val="28"/>
          <w:szCs w:val="28"/>
        </w:rPr>
        <w:t xml:space="preserve">. </w:t>
      </w:r>
      <w:r w:rsidR="00D6081E" w:rsidRPr="00D02198">
        <w:rPr>
          <w:snapToGrid w:val="0"/>
          <w:color w:val="000000"/>
          <w:sz w:val="28"/>
          <w:szCs w:val="28"/>
        </w:rPr>
        <w:t>Возможность непрерывной дозагрузки образцов</w:t>
      </w:r>
      <w:r w:rsidR="00D6081E" w:rsidRPr="00D02198">
        <w:rPr>
          <w:sz w:val="28"/>
          <w:szCs w:val="28"/>
        </w:rPr>
        <w:t xml:space="preserve"> в процессе работы анализатора без </w:t>
      </w:r>
      <w:r w:rsidR="0080197D" w:rsidRPr="00D02198">
        <w:rPr>
          <w:sz w:val="28"/>
          <w:szCs w:val="28"/>
        </w:rPr>
        <w:t>прерывания исследований</w:t>
      </w:r>
      <w:r w:rsidR="00D6081E" w:rsidRPr="00D02198">
        <w:rPr>
          <w:sz w:val="28"/>
          <w:szCs w:val="28"/>
        </w:rPr>
        <w:t>.</w:t>
      </w:r>
    </w:p>
    <w:p w:rsidR="00D6081E" w:rsidRPr="00D02198" w:rsidRDefault="002B5B5B" w:rsidP="00C527FD">
      <w:pPr>
        <w:jc w:val="both"/>
        <w:rPr>
          <w:snapToGrid w:val="0"/>
          <w:color w:val="000000"/>
          <w:sz w:val="28"/>
          <w:szCs w:val="28"/>
        </w:rPr>
      </w:pPr>
      <w:r w:rsidRPr="00D02198">
        <w:rPr>
          <w:snapToGrid w:val="0"/>
          <w:color w:val="000000"/>
          <w:sz w:val="28"/>
          <w:szCs w:val="28"/>
        </w:rPr>
        <w:t>2.2.</w:t>
      </w:r>
      <w:r w:rsidR="00DC6DEB" w:rsidRPr="00D02198">
        <w:rPr>
          <w:snapToGrid w:val="0"/>
          <w:color w:val="000000"/>
          <w:sz w:val="28"/>
          <w:szCs w:val="28"/>
        </w:rPr>
        <w:t>36</w:t>
      </w:r>
      <w:r w:rsidRPr="00D02198">
        <w:rPr>
          <w:snapToGrid w:val="0"/>
          <w:color w:val="000000"/>
          <w:sz w:val="28"/>
          <w:szCs w:val="28"/>
        </w:rPr>
        <w:t xml:space="preserve">. </w:t>
      </w:r>
      <w:r w:rsidR="00D6081E" w:rsidRPr="00D02198">
        <w:rPr>
          <w:snapToGrid w:val="0"/>
          <w:color w:val="000000"/>
          <w:sz w:val="28"/>
          <w:szCs w:val="28"/>
        </w:rPr>
        <w:t xml:space="preserve">Возможность установки </w:t>
      </w:r>
      <w:r w:rsidR="001F490C" w:rsidRPr="00D02198">
        <w:rPr>
          <w:snapToGrid w:val="0"/>
          <w:color w:val="000000"/>
          <w:sz w:val="28"/>
          <w:szCs w:val="28"/>
        </w:rPr>
        <w:t xml:space="preserve">не менее 10 </w:t>
      </w:r>
      <w:r w:rsidR="00D6081E" w:rsidRPr="00D02198">
        <w:rPr>
          <w:snapToGrid w:val="0"/>
          <w:color w:val="000000"/>
          <w:sz w:val="28"/>
          <w:szCs w:val="28"/>
          <w:lang w:val="en-US"/>
        </w:rPr>
        <w:t>STAT</w:t>
      </w:r>
      <w:r w:rsidR="00D6081E" w:rsidRPr="00D02198">
        <w:rPr>
          <w:snapToGrid w:val="0"/>
          <w:color w:val="000000"/>
          <w:sz w:val="28"/>
          <w:szCs w:val="28"/>
        </w:rPr>
        <w:t>- образцов</w:t>
      </w:r>
      <w:r w:rsidR="00D6081E" w:rsidRPr="00D02198">
        <w:rPr>
          <w:sz w:val="28"/>
          <w:szCs w:val="28"/>
        </w:rPr>
        <w:t xml:space="preserve"> в процессе работы.</w:t>
      </w:r>
      <w:r w:rsidR="0062599B" w:rsidRPr="00D02198">
        <w:rPr>
          <w:snapToGrid w:val="0"/>
          <w:color w:val="000000"/>
          <w:sz w:val="28"/>
          <w:szCs w:val="28"/>
        </w:rPr>
        <w:t xml:space="preserve"> </w:t>
      </w:r>
    </w:p>
    <w:p w:rsidR="00C527FD" w:rsidRPr="00D02198" w:rsidRDefault="002B5B5B" w:rsidP="00C527FD">
      <w:pPr>
        <w:jc w:val="both"/>
        <w:rPr>
          <w:snapToGrid w:val="0"/>
          <w:color w:val="000000"/>
          <w:sz w:val="28"/>
          <w:szCs w:val="28"/>
        </w:rPr>
      </w:pPr>
      <w:r w:rsidRPr="00D02198">
        <w:rPr>
          <w:sz w:val="28"/>
          <w:szCs w:val="28"/>
        </w:rPr>
        <w:t>2.2.</w:t>
      </w:r>
      <w:r w:rsidR="00DC6DEB" w:rsidRPr="00D02198">
        <w:rPr>
          <w:sz w:val="28"/>
          <w:szCs w:val="28"/>
        </w:rPr>
        <w:t>37</w:t>
      </w:r>
      <w:r w:rsidRPr="00D02198">
        <w:rPr>
          <w:sz w:val="28"/>
          <w:szCs w:val="28"/>
        </w:rPr>
        <w:t xml:space="preserve">. </w:t>
      </w:r>
      <w:r w:rsidR="00C527FD" w:rsidRPr="00D02198">
        <w:rPr>
          <w:sz w:val="28"/>
          <w:szCs w:val="28"/>
        </w:rPr>
        <w:t>Возможность автоматического разведения образца в процессе исследования при обнаружении его высокой концентрации.</w:t>
      </w:r>
    </w:p>
    <w:p w:rsidR="00C527FD" w:rsidRPr="00D02198" w:rsidRDefault="002B5B5B" w:rsidP="00C527FD">
      <w:pPr>
        <w:jc w:val="both"/>
        <w:rPr>
          <w:sz w:val="28"/>
          <w:szCs w:val="28"/>
        </w:rPr>
      </w:pPr>
      <w:r w:rsidRPr="00D02198">
        <w:rPr>
          <w:snapToGrid w:val="0"/>
          <w:color w:val="000000"/>
          <w:sz w:val="28"/>
          <w:szCs w:val="28"/>
        </w:rPr>
        <w:t>2.2.</w:t>
      </w:r>
      <w:r w:rsidR="00DC6DEB" w:rsidRPr="00D02198">
        <w:rPr>
          <w:snapToGrid w:val="0"/>
          <w:color w:val="000000"/>
          <w:sz w:val="28"/>
          <w:szCs w:val="28"/>
        </w:rPr>
        <w:t>38</w:t>
      </w:r>
      <w:r w:rsidRPr="00D02198">
        <w:rPr>
          <w:snapToGrid w:val="0"/>
          <w:color w:val="000000"/>
          <w:sz w:val="28"/>
          <w:szCs w:val="28"/>
        </w:rPr>
        <w:t xml:space="preserve">. </w:t>
      </w:r>
      <w:r w:rsidR="00C527FD" w:rsidRPr="00D02198">
        <w:rPr>
          <w:sz w:val="28"/>
          <w:szCs w:val="28"/>
        </w:rPr>
        <w:t>Отображение всех параметров работы анализатора в режиме реального времени, включая появляющиеся ошибки.</w:t>
      </w:r>
    </w:p>
    <w:p w:rsidR="00C527FD" w:rsidRPr="00D02198" w:rsidRDefault="002B5B5B" w:rsidP="00C527FD">
      <w:pPr>
        <w:jc w:val="both"/>
        <w:rPr>
          <w:sz w:val="28"/>
          <w:szCs w:val="28"/>
        </w:rPr>
      </w:pPr>
      <w:r w:rsidRPr="00D02198">
        <w:rPr>
          <w:snapToGrid w:val="0"/>
          <w:sz w:val="28"/>
          <w:szCs w:val="28"/>
        </w:rPr>
        <w:t>2.2.</w:t>
      </w:r>
      <w:r w:rsidR="00DC6DEB" w:rsidRPr="00D02198">
        <w:rPr>
          <w:snapToGrid w:val="0"/>
          <w:sz w:val="28"/>
          <w:szCs w:val="28"/>
        </w:rPr>
        <w:t>39</w:t>
      </w:r>
      <w:r w:rsidRPr="00D02198">
        <w:rPr>
          <w:snapToGrid w:val="0"/>
          <w:sz w:val="28"/>
          <w:szCs w:val="28"/>
        </w:rPr>
        <w:t>.</w:t>
      </w:r>
      <w:r w:rsidRPr="00D02198">
        <w:rPr>
          <w:sz w:val="28"/>
          <w:szCs w:val="28"/>
        </w:rPr>
        <w:t xml:space="preserve"> </w:t>
      </w:r>
      <w:r w:rsidR="00C527FD" w:rsidRPr="00D02198">
        <w:rPr>
          <w:sz w:val="28"/>
          <w:szCs w:val="28"/>
        </w:rPr>
        <w:t xml:space="preserve">Возможность просмотра результатов тестов в процессе работы. </w:t>
      </w:r>
    </w:p>
    <w:p w:rsidR="00C20608" w:rsidRPr="00D02198" w:rsidRDefault="002B5B5B" w:rsidP="00C20608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t>2.2.</w:t>
      </w:r>
      <w:r w:rsidR="00DC6DEB" w:rsidRPr="00D02198">
        <w:rPr>
          <w:sz w:val="28"/>
          <w:szCs w:val="28"/>
        </w:rPr>
        <w:t>40</w:t>
      </w:r>
      <w:r w:rsidRPr="00D02198">
        <w:rPr>
          <w:sz w:val="28"/>
          <w:szCs w:val="28"/>
        </w:rPr>
        <w:t xml:space="preserve">. </w:t>
      </w:r>
      <w:r w:rsidR="00C20608" w:rsidRPr="00D02198">
        <w:rPr>
          <w:sz w:val="28"/>
          <w:szCs w:val="28"/>
        </w:rPr>
        <w:t xml:space="preserve">Встроенная программа контроля качества исследований </w:t>
      </w:r>
      <w:r w:rsidR="001A54E8" w:rsidRPr="00D02198">
        <w:rPr>
          <w:sz w:val="28"/>
          <w:szCs w:val="28"/>
        </w:rPr>
        <w:t xml:space="preserve">для </w:t>
      </w:r>
      <w:r w:rsidR="00C20608" w:rsidRPr="00D02198">
        <w:rPr>
          <w:sz w:val="28"/>
          <w:szCs w:val="28"/>
        </w:rPr>
        <w:t>2-х уровней контрольного материала: графическое изображение полученных данных и их статистическая обработка</w:t>
      </w:r>
      <w:r w:rsidR="00F517D9" w:rsidRPr="00D02198">
        <w:rPr>
          <w:sz w:val="28"/>
          <w:szCs w:val="28"/>
        </w:rPr>
        <w:t xml:space="preserve"> - автоматическое определение среднего значения, стандартного отклонения, коэффициента вариации, диапазона</w:t>
      </w:r>
      <w:r w:rsidR="00C20608" w:rsidRPr="00D02198">
        <w:rPr>
          <w:sz w:val="28"/>
          <w:szCs w:val="28"/>
        </w:rPr>
        <w:t>.</w:t>
      </w:r>
    </w:p>
    <w:p w:rsidR="002777F9" w:rsidRPr="004503F8" w:rsidRDefault="002B5B5B" w:rsidP="00C20608">
      <w:pPr>
        <w:jc w:val="both"/>
        <w:rPr>
          <w:sz w:val="28"/>
          <w:szCs w:val="28"/>
        </w:rPr>
      </w:pPr>
      <w:r w:rsidRPr="00D02198">
        <w:rPr>
          <w:sz w:val="28"/>
          <w:szCs w:val="28"/>
        </w:rPr>
        <w:lastRenderedPageBreak/>
        <w:t>2.2.</w:t>
      </w:r>
      <w:r w:rsidR="00DC6DEB" w:rsidRPr="00D02198">
        <w:rPr>
          <w:sz w:val="28"/>
          <w:szCs w:val="28"/>
        </w:rPr>
        <w:t>41</w:t>
      </w:r>
      <w:r w:rsidRPr="00D02198">
        <w:rPr>
          <w:sz w:val="28"/>
          <w:szCs w:val="28"/>
        </w:rPr>
        <w:t xml:space="preserve">. </w:t>
      </w:r>
      <w:r w:rsidR="002777F9" w:rsidRPr="00D02198">
        <w:rPr>
          <w:sz w:val="28"/>
          <w:szCs w:val="28"/>
        </w:rPr>
        <w:t>Возможность получения отчетов по пациентам, по тестам, по контролю качества.</w:t>
      </w:r>
    </w:p>
    <w:p w:rsidR="00C527FD" w:rsidRPr="004503F8" w:rsidRDefault="002B5B5B" w:rsidP="00C527FD">
      <w:pPr>
        <w:jc w:val="both"/>
        <w:rPr>
          <w:sz w:val="28"/>
          <w:szCs w:val="28"/>
        </w:rPr>
      </w:pPr>
      <w:r w:rsidRPr="004503F8">
        <w:rPr>
          <w:sz w:val="28"/>
          <w:szCs w:val="28"/>
        </w:rPr>
        <w:t>2.2.</w:t>
      </w:r>
      <w:r w:rsidR="00DC6DEB">
        <w:rPr>
          <w:sz w:val="28"/>
          <w:szCs w:val="28"/>
        </w:rPr>
        <w:t>42</w:t>
      </w:r>
      <w:r w:rsidRPr="004503F8">
        <w:rPr>
          <w:sz w:val="28"/>
          <w:szCs w:val="28"/>
        </w:rPr>
        <w:t xml:space="preserve">. </w:t>
      </w:r>
      <w:r w:rsidR="00C527FD" w:rsidRPr="004503F8">
        <w:rPr>
          <w:sz w:val="28"/>
          <w:szCs w:val="28"/>
        </w:rPr>
        <w:t>Возможность архивирования результатов исследований, хранение результатов анализа, а также результатов к</w:t>
      </w:r>
      <w:r w:rsidR="00CB4E2A" w:rsidRPr="004503F8">
        <w:rPr>
          <w:sz w:val="28"/>
          <w:szCs w:val="28"/>
        </w:rPr>
        <w:t>онтроля качества и калибровок</w:t>
      </w:r>
      <w:r w:rsidR="00C527FD" w:rsidRPr="004503F8">
        <w:rPr>
          <w:sz w:val="28"/>
          <w:szCs w:val="28"/>
        </w:rPr>
        <w:t>.</w:t>
      </w:r>
    </w:p>
    <w:p w:rsidR="009D09CC" w:rsidRPr="004503F8" w:rsidRDefault="002B5B5B" w:rsidP="00403A00">
      <w:pPr>
        <w:jc w:val="both"/>
        <w:rPr>
          <w:sz w:val="28"/>
          <w:szCs w:val="28"/>
        </w:rPr>
      </w:pPr>
      <w:r w:rsidRPr="004503F8">
        <w:rPr>
          <w:sz w:val="28"/>
          <w:szCs w:val="28"/>
        </w:rPr>
        <w:t>2.2.</w:t>
      </w:r>
      <w:r w:rsidR="00DC6DEB">
        <w:rPr>
          <w:sz w:val="28"/>
          <w:szCs w:val="28"/>
        </w:rPr>
        <w:t>43</w:t>
      </w:r>
      <w:r w:rsidRPr="004503F8">
        <w:rPr>
          <w:sz w:val="28"/>
          <w:szCs w:val="28"/>
        </w:rPr>
        <w:t xml:space="preserve">. </w:t>
      </w:r>
      <w:r w:rsidR="009D09CC" w:rsidRPr="004503F8">
        <w:rPr>
          <w:sz w:val="28"/>
          <w:szCs w:val="28"/>
        </w:rPr>
        <w:t>Внешние порты: последовательный порт RS232, Ethernet порт RJ45, USB порты.</w:t>
      </w:r>
    </w:p>
    <w:p w:rsidR="00403A00" w:rsidRPr="004503F8" w:rsidRDefault="002B5B5B" w:rsidP="00403A00">
      <w:pPr>
        <w:jc w:val="both"/>
        <w:rPr>
          <w:sz w:val="28"/>
          <w:szCs w:val="28"/>
        </w:rPr>
      </w:pPr>
      <w:r w:rsidRPr="004503F8">
        <w:rPr>
          <w:sz w:val="28"/>
          <w:szCs w:val="28"/>
        </w:rPr>
        <w:t>2.2.</w:t>
      </w:r>
      <w:r w:rsidR="00DC6DEB">
        <w:rPr>
          <w:sz w:val="28"/>
          <w:szCs w:val="28"/>
        </w:rPr>
        <w:t>44</w:t>
      </w:r>
      <w:r w:rsidRPr="004503F8">
        <w:rPr>
          <w:sz w:val="28"/>
          <w:szCs w:val="28"/>
        </w:rPr>
        <w:t xml:space="preserve">. </w:t>
      </w:r>
      <w:r w:rsidR="00403A00" w:rsidRPr="004503F8">
        <w:rPr>
          <w:sz w:val="28"/>
          <w:szCs w:val="28"/>
        </w:rPr>
        <w:t xml:space="preserve">Поддержка протоколов обмена данными </w:t>
      </w:r>
      <w:r w:rsidR="00403A00" w:rsidRPr="004503F8">
        <w:rPr>
          <w:sz w:val="28"/>
          <w:szCs w:val="28"/>
          <w:lang w:val="en-US"/>
        </w:rPr>
        <w:t>HL</w:t>
      </w:r>
      <w:r w:rsidR="00403A00" w:rsidRPr="004503F8">
        <w:rPr>
          <w:sz w:val="28"/>
          <w:szCs w:val="28"/>
        </w:rPr>
        <w:t xml:space="preserve">7, </w:t>
      </w:r>
      <w:r w:rsidR="00403A00" w:rsidRPr="004503F8">
        <w:rPr>
          <w:sz w:val="28"/>
          <w:szCs w:val="28"/>
          <w:lang w:val="en-US"/>
        </w:rPr>
        <w:t>ASTM</w:t>
      </w:r>
      <w:r w:rsidR="00403A00" w:rsidRPr="004503F8">
        <w:rPr>
          <w:sz w:val="28"/>
          <w:szCs w:val="28"/>
        </w:rPr>
        <w:t xml:space="preserve"> (</w:t>
      </w:r>
      <w:r w:rsidR="00403A00" w:rsidRPr="004503F8">
        <w:rPr>
          <w:sz w:val="28"/>
          <w:szCs w:val="28"/>
          <w:lang w:val="en-US"/>
        </w:rPr>
        <w:t>E</w:t>
      </w:r>
      <w:r w:rsidR="00403A00" w:rsidRPr="004503F8">
        <w:rPr>
          <w:sz w:val="28"/>
          <w:szCs w:val="28"/>
        </w:rPr>
        <w:t xml:space="preserve">1394-91, </w:t>
      </w:r>
      <w:r w:rsidR="00403A00" w:rsidRPr="004503F8">
        <w:rPr>
          <w:sz w:val="28"/>
          <w:szCs w:val="28"/>
          <w:lang w:val="en-US"/>
        </w:rPr>
        <w:t>E</w:t>
      </w:r>
      <w:r w:rsidR="00403A00" w:rsidRPr="004503F8">
        <w:rPr>
          <w:sz w:val="28"/>
          <w:szCs w:val="28"/>
        </w:rPr>
        <w:t>1381-95).</w:t>
      </w:r>
    </w:p>
    <w:p w:rsidR="00CB4E2A" w:rsidRPr="004503F8" w:rsidRDefault="002B5B5B" w:rsidP="00C527FD">
      <w:pPr>
        <w:jc w:val="both"/>
        <w:rPr>
          <w:sz w:val="28"/>
          <w:szCs w:val="28"/>
        </w:rPr>
      </w:pPr>
      <w:r w:rsidRPr="004503F8">
        <w:rPr>
          <w:sz w:val="28"/>
          <w:szCs w:val="28"/>
        </w:rPr>
        <w:t>2.2.</w:t>
      </w:r>
      <w:r w:rsidR="00DC6DEB">
        <w:rPr>
          <w:sz w:val="28"/>
          <w:szCs w:val="28"/>
        </w:rPr>
        <w:t>45</w:t>
      </w:r>
      <w:r w:rsidRPr="004503F8">
        <w:rPr>
          <w:sz w:val="28"/>
          <w:szCs w:val="28"/>
        </w:rPr>
        <w:t xml:space="preserve">. </w:t>
      </w:r>
      <w:r w:rsidR="00DE72B0" w:rsidRPr="00D02198">
        <w:rPr>
          <w:sz w:val="28"/>
          <w:szCs w:val="28"/>
        </w:rPr>
        <w:t>Пр</w:t>
      </w:r>
      <w:r w:rsidR="001A54E8" w:rsidRPr="00D02198">
        <w:rPr>
          <w:sz w:val="28"/>
          <w:szCs w:val="28"/>
        </w:rPr>
        <w:t>ограммн</w:t>
      </w:r>
      <w:r w:rsidR="00DE72B0" w:rsidRPr="00D02198">
        <w:rPr>
          <w:sz w:val="28"/>
          <w:szCs w:val="28"/>
        </w:rPr>
        <w:t>ое</w:t>
      </w:r>
      <w:r w:rsidR="00CB4E2A" w:rsidRPr="00D02198">
        <w:rPr>
          <w:sz w:val="28"/>
          <w:szCs w:val="28"/>
        </w:rPr>
        <w:t xml:space="preserve"> обеспечение</w:t>
      </w:r>
      <w:r w:rsidR="00CB4E2A" w:rsidRPr="004503F8">
        <w:rPr>
          <w:sz w:val="28"/>
          <w:szCs w:val="28"/>
        </w:rPr>
        <w:t>: программа управления анализатором, программа контроля качества исследований, программа статист</w:t>
      </w:r>
      <w:r w:rsidR="00D50E3F" w:rsidRPr="004503F8">
        <w:rPr>
          <w:sz w:val="28"/>
          <w:szCs w:val="28"/>
        </w:rPr>
        <w:t>ической обработки данных</w:t>
      </w:r>
      <w:r w:rsidR="00CB4E2A" w:rsidRPr="004503F8">
        <w:rPr>
          <w:sz w:val="28"/>
          <w:szCs w:val="28"/>
        </w:rPr>
        <w:t>.</w:t>
      </w:r>
    </w:p>
    <w:p w:rsidR="00B52179" w:rsidRPr="004503F8" w:rsidRDefault="002B5B5B" w:rsidP="00C527FD">
      <w:pPr>
        <w:jc w:val="both"/>
        <w:rPr>
          <w:sz w:val="28"/>
          <w:szCs w:val="28"/>
        </w:rPr>
      </w:pPr>
      <w:r w:rsidRPr="004503F8">
        <w:rPr>
          <w:sz w:val="28"/>
          <w:szCs w:val="28"/>
        </w:rPr>
        <w:t>2.2.</w:t>
      </w:r>
      <w:r w:rsidR="00DC6DEB">
        <w:rPr>
          <w:sz w:val="28"/>
          <w:szCs w:val="28"/>
        </w:rPr>
        <w:t>46</w:t>
      </w:r>
      <w:r w:rsidRPr="004503F8">
        <w:rPr>
          <w:sz w:val="28"/>
          <w:szCs w:val="28"/>
        </w:rPr>
        <w:t xml:space="preserve">. </w:t>
      </w:r>
      <w:r w:rsidR="00B52179" w:rsidRPr="004503F8">
        <w:rPr>
          <w:sz w:val="28"/>
          <w:szCs w:val="28"/>
        </w:rPr>
        <w:t>Распечатка бланка ответа на обычной бумаге формата А4.</w:t>
      </w:r>
    </w:p>
    <w:p w:rsidR="00403A00" w:rsidRPr="004503F8" w:rsidRDefault="002B5B5B" w:rsidP="00403A00">
      <w:pPr>
        <w:jc w:val="both"/>
        <w:rPr>
          <w:sz w:val="28"/>
          <w:szCs w:val="28"/>
        </w:rPr>
      </w:pPr>
      <w:r w:rsidRPr="004503F8">
        <w:rPr>
          <w:sz w:val="28"/>
          <w:szCs w:val="28"/>
        </w:rPr>
        <w:t>2.2.</w:t>
      </w:r>
      <w:r w:rsidR="00DC6DEB">
        <w:rPr>
          <w:sz w:val="28"/>
          <w:szCs w:val="28"/>
        </w:rPr>
        <w:t>47</w:t>
      </w:r>
      <w:r w:rsidRPr="004503F8">
        <w:rPr>
          <w:sz w:val="28"/>
          <w:szCs w:val="28"/>
        </w:rPr>
        <w:t xml:space="preserve">. </w:t>
      </w:r>
      <w:r w:rsidR="00403A00" w:rsidRPr="004503F8">
        <w:rPr>
          <w:sz w:val="28"/>
          <w:szCs w:val="28"/>
        </w:rPr>
        <w:t>Наличие ИБП с возможностью выполнения исследований после отключения электроэнергии без потерь реагентов в течение 60 минут.</w:t>
      </w:r>
    </w:p>
    <w:p w:rsidR="005E2697" w:rsidRPr="004503F8" w:rsidRDefault="005E2697" w:rsidP="00177955">
      <w:pPr>
        <w:pStyle w:val="a5"/>
        <w:rPr>
          <w:szCs w:val="28"/>
        </w:rPr>
      </w:pPr>
    </w:p>
    <w:p w:rsidR="00177955" w:rsidRPr="00FD4B6B" w:rsidRDefault="00177955" w:rsidP="00177955">
      <w:pPr>
        <w:pStyle w:val="a5"/>
        <w:rPr>
          <w:szCs w:val="28"/>
        </w:rPr>
      </w:pPr>
      <w:r w:rsidRPr="00FD4B6B">
        <w:rPr>
          <w:szCs w:val="28"/>
        </w:rPr>
        <w:t>3. Требования, предъявляемые к качеству товара, гарантийному сроку (годности, стерильности)</w:t>
      </w:r>
      <w:r w:rsidR="00FD4B6B" w:rsidRPr="00FD4B6B">
        <w:rPr>
          <w:szCs w:val="28"/>
        </w:rPr>
        <w:t>:</w:t>
      </w:r>
      <w:r w:rsidR="00FD4B6B" w:rsidRPr="00FD4B6B">
        <w:rPr>
          <w:rStyle w:val="FontStyle12"/>
          <w:sz w:val="28"/>
          <w:szCs w:val="28"/>
        </w:rPr>
        <w:t xml:space="preserve"> согласно аукционным документам организатора</w:t>
      </w:r>
      <w:r w:rsidR="00C51CAF" w:rsidRPr="00FD4B6B">
        <w:rPr>
          <w:szCs w:val="28"/>
        </w:rPr>
        <w:t>.</w:t>
      </w:r>
    </w:p>
    <w:p w:rsidR="001C3F97" w:rsidRPr="002B141D" w:rsidRDefault="001C3F97" w:rsidP="002B5B5B">
      <w:pPr>
        <w:pStyle w:val="a5"/>
        <w:rPr>
          <w:szCs w:val="28"/>
          <w:lang w:val="en-US"/>
        </w:rPr>
      </w:pPr>
      <w:bookmarkStart w:id="0" w:name="_GoBack"/>
      <w:bookmarkEnd w:id="0"/>
    </w:p>
    <w:sectPr w:rsidR="001C3F97" w:rsidRPr="002B141D" w:rsidSect="00515CFD">
      <w:headerReference w:type="even" r:id="rId7"/>
      <w:headerReference w:type="default" r:id="rId8"/>
      <w:pgSz w:w="11906" w:h="16838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AF5" w:rsidRDefault="00035AF5">
      <w:r>
        <w:separator/>
      </w:r>
    </w:p>
  </w:endnote>
  <w:endnote w:type="continuationSeparator" w:id="0">
    <w:p w:rsidR="00035AF5" w:rsidRDefault="00035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CYR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AF5" w:rsidRDefault="00035AF5">
      <w:r>
        <w:separator/>
      </w:r>
    </w:p>
  </w:footnote>
  <w:footnote w:type="continuationSeparator" w:id="0">
    <w:p w:rsidR="00035AF5" w:rsidRDefault="00035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027" w:rsidRDefault="0063102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631027" w:rsidRDefault="00631027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027" w:rsidRPr="00D83507" w:rsidRDefault="00631027">
    <w:pPr>
      <w:pStyle w:val="a3"/>
      <w:framePr w:wrap="around" w:vAnchor="text" w:hAnchor="margin" w:xAlign="right" w:y="1"/>
      <w:rPr>
        <w:rStyle w:val="a4"/>
        <w:sz w:val="30"/>
        <w:szCs w:val="30"/>
      </w:rPr>
    </w:pPr>
    <w:r w:rsidRPr="00D83507">
      <w:rPr>
        <w:rStyle w:val="a4"/>
        <w:sz w:val="30"/>
        <w:szCs w:val="30"/>
      </w:rPr>
      <w:fldChar w:fldCharType="begin"/>
    </w:r>
    <w:r w:rsidRPr="00D83507">
      <w:rPr>
        <w:rStyle w:val="a4"/>
        <w:sz w:val="30"/>
        <w:szCs w:val="30"/>
      </w:rPr>
      <w:instrText xml:space="preserve">PAGE  </w:instrText>
    </w:r>
    <w:r w:rsidRPr="00D83507">
      <w:rPr>
        <w:rStyle w:val="a4"/>
        <w:sz w:val="30"/>
        <w:szCs w:val="30"/>
      </w:rPr>
      <w:fldChar w:fldCharType="separate"/>
    </w:r>
    <w:r w:rsidR="002B141D">
      <w:rPr>
        <w:rStyle w:val="a4"/>
        <w:noProof/>
        <w:sz w:val="30"/>
        <w:szCs w:val="30"/>
      </w:rPr>
      <w:t>2</w:t>
    </w:r>
    <w:r w:rsidRPr="00D83507">
      <w:rPr>
        <w:rStyle w:val="a4"/>
        <w:sz w:val="30"/>
        <w:szCs w:val="30"/>
      </w:rPr>
      <w:fldChar w:fldCharType="end"/>
    </w:r>
  </w:p>
  <w:p w:rsidR="00631027" w:rsidRDefault="0063102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7E87"/>
    <w:multiLevelType w:val="hybridMultilevel"/>
    <w:tmpl w:val="5C3A8B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25114F"/>
    <w:multiLevelType w:val="hybridMultilevel"/>
    <w:tmpl w:val="79E6E0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3635F0"/>
    <w:multiLevelType w:val="multilevel"/>
    <w:tmpl w:val="01D80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C3C16DB"/>
    <w:multiLevelType w:val="multilevel"/>
    <w:tmpl w:val="81C0474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0E5B6A43"/>
    <w:multiLevelType w:val="hybridMultilevel"/>
    <w:tmpl w:val="B57E339E"/>
    <w:lvl w:ilvl="0" w:tplc="A36CE0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BB0DC8"/>
    <w:multiLevelType w:val="hybridMultilevel"/>
    <w:tmpl w:val="57D05530"/>
    <w:lvl w:ilvl="0" w:tplc="9C0C2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861C7A"/>
    <w:multiLevelType w:val="multilevel"/>
    <w:tmpl w:val="6AE2D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 w15:restartNumberingAfterBreak="0">
    <w:nsid w:val="16710F4E"/>
    <w:multiLevelType w:val="multilevel"/>
    <w:tmpl w:val="EAB23D76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17972ED9"/>
    <w:multiLevelType w:val="multilevel"/>
    <w:tmpl w:val="2F36B23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19C0EED"/>
    <w:multiLevelType w:val="multilevel"/>
    <w:tmpl w:val="9656CC4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2386023C"/>
    <w:multiLevelType w:val="multilevel"/>
    <w:tmpl w:val="FC88873A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30"/>
      </w:rPr>
    </w:lvl>
    <w:lvl w:ilvl="1">
      <w:start w:val="16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sz w:val="3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3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3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3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3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3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3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30"/>
      </w:rPr>
    </w:lvl>
  </w:abstractNum>
  <w:abstractNum w:abstractNumId="11" w15:restartNumberingAfterBreak="0">
    <w:nsid w:val="24660756"/>
    <w:multiLevelType w:val="multilevel"/>
    <w:tmpl w:val="75A23D8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2F3B13F6"/>
    <w:multiLevelType w:val="hybridMultilevel"/>
    <w:tmpl w:val="DD3A9AD8"/>
    <w:lvl w:ilvl="0" w:tplc="B8F65B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E774D4"/>
    <w:multiLevelType w:val="multilevel"/>
    <w:tmpl w:val="2BA8323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9E541A8"/>
    <w:multiLevelType w:val="multilevel"/>
    <w:tmpl w:val="7632BF86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5" w15:restartNumberingAfterBreak="0">
    <w:nsid w:val="3F125AAE"/>
    <w:multiLevelType w:val="multilevel"/>
    <w:tmpl w:val="B2BC65A6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3.27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FDB6EED"/>
    <w:multiLevelType w:val="multilevel"/>
    <w:tmpl w:val="A434CA00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9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FF433B1"/>
    <w:multiLevelType w:val="multilevel"/>
    <w:tmpl w:val="A8BA9120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76B7DD0"/>
    <w:multiLevelType w:val="multilevel"/>
    <w:tmpl w:val="C3A6369C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30"/>
      </w:rPr>
    </w:lvl>
    <w:lvl w:ilvl="1">
      <w:start w:val="17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sz w:val="3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3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3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3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3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3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3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30"/>
      </w:rPr>
    </w:lvl>
  </w:abstractNum>
  <w:abstractNum w:abstractNumId="19" w15:restartNumberingAfterBreak="0">
    <w:nsid w:val="590D7DF2"/>
    <w:multiLevelType w:val="hybridMultilevel"/>
    <w:tmpl w:val="79949052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5A3390"/>
    <w:multiLevelType w:val="hybridMultilevel"/>
    <w:tmpl w:val="A894C0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FB6651"/>
    <w:multiLevelType w:val="multilevel"/>
    <w:tmpl w:val="DDA48A2C"/>
    <w:lvl w:ilvl="0">
      <w:start w:val="3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39"/>
      <w:numFmt w:val="decimal"/>
      <w:lvlText w:val="%1.%2."/>
      <w:lvlJc w:val="left"/>
      <w:pPr>
        <w:tabs>
          <w:tab w:val="num" w:pos="1162"/>
        </w:tabs>
        <w:ind w:left="1162" w:hanging="975"/>
      </w:pPr>
      <w:rPr>
        <w:rFonts w:hint="default"/>
      </w:rPr>
    </w:lvl>
    <w:lvl w:ilvl="2">
      <w:start w:val="19"/>
      <w:numFmt w:val="decimal"/>
      <w:lvlText w:val="%1.%2.%3."/>
      <w:lvlJc w:val="left"/>
      <w:pPr>
        <w:tabs>
          <w:tab w:val="num" w:pos="2595"/>
        </w:tabs>
        <w:ind w:left="259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1"/>
        </w:tabs>
        <w:ind w:left="16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8"/>
        </w:tabs>
        <w:ind w:left="21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75"/>
        </w:tabs>
        <w:ind w:left="2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22"/>
        </w:tabs>
        <w:ind w:left="29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09"/>
        </w:tabs>
        <w:ind w:left="31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56"/>
        </w:tabs>
        <w:ind w:left="3656" w:hanging="2160"/>
      </w:pPr>
      <w:rPr>
        <w:rFonts w:hint="default"/>
      </w:rPr>
    </w:lvl>
  </w:abstractNum>
  <w:abstractNum w:abstractNumId="22" w15:restartNumberingAfterBreak="0">
    <w:nsid w:val="65D55CA7"/>
    <w:multiLevelType w:val="hybridMultilevel"/>
    <w:tmpl w:val="DD849814"/>
    <w:lvl w:ilvl="0" w:tplc="5750112E">
      <w:start w:val="1"/>
      <w:numFmt w:val="decimal"/>
      <w:suff w:val="space"/>
      <w:lvlText w:val="2.%1."/>
      <w:lvlJc w:val="left"/>
      <w:pPr>
        <w:ind w:left="851" w:hanging="491"/>
      </w:pPr>
    </w:lvl>
    <w:lvl w:ilvl="1" w:tplc="24728FD2">
      <w:start w:val="1"/>
      <w:numFmt w:val="decimal"/>
      <w:lvlText w:val="2.26.%2."/>
      <w:lvlJc w:val="left"/>
      <w:pPr>
        <w:ind w:left="1418" w:hanging="454"/>
      </w:pPr>
      <w:rPr>
        <w:rFonts w:ascii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6D21FC8"/>
    <w:multiLevelType w:val="multilevel"/>
    <w:tmpl w:val="C96A60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4" w15:restartNumberingAfterBreak="0">
    <w:nsid w:val="79883628"/>
    <w:multiLevelType w:val="multilevel"/>
    <w:tmpl w:val="C264F254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0"/>
  </w:num>
  <w:num w:numId="2">
    <w:abstractNumId w:val="17"/>
  </w:num>
  <w:num w:numId="3">
    <w:abstractNumId w:val="11"/>
  </w:num>
  <w:num w:numId="4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3"/>
  </w:num>
  <w:num w:numId="8">
    <w:abstractNumId w:val="6"/>
  </w:num>
  <w:num w:numId="9">
    <w:abstractNumId w:val="13"/>
  </w:num>
  <w:num w:numId="10">
    <w:abstractNumId w:val="8"/>
  </w:num>
  <w:num w:numId="11">
    <w:abstractNumId w:val="4"/>
  </w:num>
  <w:num w:numId="12">
    <w:abstractNumId w:val="15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4"/>
  </w:num>
  <w:num w:numId="19">
    <w:abstractNumId w:val="7"/>
  </w:num>
  <w:num w:numId="20">
    <w:abstractNumId w:val="24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8"/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0C3D"/>
    <w:rsid w:val="00011FF6"/>
    <w:rsid w:val="000173AA"/>
    <w:rsid w:val="00022C8F"/>
    <w:rsid w:val="00026250"/>
    <w:rsid w:val="00026861"/>
    <w:rsid w:val="000351CE"/>
    <w:rsid w:val="00035AF5"/>
    <w:rsid w:val="0004042F"/>
    <w:rsid w:val="00040DD8"/>
    <w:rsid w:val="0004103A"/>
    <w:rsid w:val="00057169"/>
    <w:rsid w:val="00057B0A"/>
    <w:rsid w:val="00064559"/>
    <w:rsid w:val="0006555F"/>
    <w:rsid w:val="000862BD"/>
    <w:rsid w:val="00086961"/>
    <w:rsid w:val="0009137F"/>
    <w:rsid w:val="000924AD"/>
    <w:rsid w:val="000A2BD5"/>
    <w:rsid w:val="000B09B6"/>
    <w:rsid w:val="000B2BFC"/>
    <w:rsid w:val="000C0E45"/>
    <w:rsid w:val="000C414B"/>
    <w:rsid w:val="000C724A"/>
    <w:rsid w:val="000D0179"/>
    <w:rsid w:val="000D3C0C"/>
    <w:rsid w:val="000E0A39"/>
    <w:rsid w:val="000E649D"/>
    <w:rsid w:val="000F3ECF"/>
    <w:rsid w:val="00103D85"/>
    <w:rsid w:val="00104262"/>
    <w:rsid w:val="0010578D"/>
    <w:rsid w:val="001208D1"/>
    <w:rsid w:val="00125B72"/>
    <w:rsid w:val="0012731E"/>
    <w:rsid w:val="001274B9"/>
    <w:rsid w:val="001308F8"/>
    <w:rsid w:val="00131E7B"/>
    <w:rsid w:val="0013494D"/>
    <w:rsid w:val="001360E5"/>
    <w:rsid w:val="00141D46"/>
    <w:rsid w:val="00143B01"/>
    <w:rsid w:val="00147514"/>
    <w:rsid w:val="001506A6"/>
    <w:rsid w:val="00152494"/>
    <w:rsid w:val="001719CC"/>
    <w:rsid w:val="00177955"/>
    <w:rsid w:val="00183627"/>
    <w:rsid w:val="00183E7B"/>
    <w:rsid w:val="001976E6"/>
    <w:rsid w:val="001A54E8"/>
    <w:rsid w:val="001A7935"/>
    <w:rsid w:val="001B4FD7"/>
    <w:rsid w:val="001B5B06"/>
    <w:rsid w:val="001B5C06"/>
    <w:rsid w:val="001B7BB6"/>
    <w:rsid w:val="001C3F97"/>
    <w:rsid w:val="001E2848"/>
    <w:rsid w:val="001F0707"/>
    <w:rsid w:val="001F3A0A"/>
    <w:rsid w:val="001F490C"/>
    <w:rsid w:val="00205A6E"/>
    <w:rsid w:val="002108C4"/>
    <w:rsid w:val="00211DE1"/>
    <w:rsid w:val="00212C83"/>
    <w:rsid w:val="002225EC"/>
    <w:rsid w:val="00222C92"/>
    <w:rsid w:val="002232EE"/>
    <w:rsid w:val="00227AEF"/>
    <w:rsid w:val="002316B5"/>
    <w:rsid w:val="00241046"/>
    <w:rsid w:val="002463A5"/>
    <w:rsid w:val="00250FE4"/>
    <w:rsid w:val="002677EB"/>
    <w:rsid w:val="00267C15"/>
    <w:rsid w:val="002705A8"/>
    <w:rsid w:val="002777F9"/>
    <w:rsid w:val="00283B9F"/>
    <w:rsid w:val="002A71E3"/>
    <w:rsid w:val="002B141D"/>
    <w:rsid w:val="002B1E09"/>
    <w:rsid w:val="002B293E"/>
    <w:rsid w:val="002B5B5B"/>
    <w:rsid w:val="002B6EF6"/>
    <w:rsid w:val="002C102C"/>
    <w:rsid w:val="002D0028"/>
    <w:rsid w:val="002E0B1A"/>
    <w:rsid w:val="002E1418"/>
    <w:rsid w:val="002E3838"/>
    <w:rsid w:val="002E7634"/>
    <w:rsid w:val="002F1050"/>
    <w:rsid w:val="002F3ACB"/>
    <w:rsid w:val="002F4286"/>
    <w:rsid w:val="002F464B"/>
    <w:rsid w:val="00311A99"/>
    <w:rsid w:val="003206FE"/>
    <w:rsid w:val="00331882"/>
    <w:rsid w:val="003471B3"/>
    <w:rsid w:val="00351D85"/>
    <w:rsid w:val="00356608"/>
    <w:rsid w:val="003833A9"/>
    <w:rsid w:val="00391C84"/>
    <w:rsid w:val="00393CE3"/>
    <w:rsid w:val="003944A7"/>
    <w:rsid w:val="0039540C"/>
    <w:rsid w:val="003973D7"/>
    <w:rsid w:val="003A6DEE"/>
    <w:rsid w:val="003B2055"/>
    <w:rsid w:val="003C42D3"/>
    <w:rsid w:val="003C5165"/>
    <w:rsid w:val="003E3598"/>
    <w:rsid w:val="003E6156"/>
    <w:rsid w:val="003F07B9"/>
    <w:rsid w:val="003F6C70"/>
    <w:rsid w:val="00401444"/>
    <w:rsid w:val="00403A00"/>
    <w:rsid w:val="00417580"/>
    <w:rsid w:val="00423422"/>
    <w:rsid w:val="00441E6B"/>
    <w:rsid w:val="00444248"/>
    <w:rsid w:val="004503F8"/>
    <w:rsid w:val="0046216B"/>
    <w:rsid w:val="00465ED9"/>
    <w:rsid w:val="004946D8"/>
    <w:rsid w:val="004A2A7A"/>
    <w:rsid w:val="004A4438"/>
    <w:rsid w:val="004C2195"/>
    <w:rsid w:val="004C3BCD"/>
    <w:rsid w:val="004C45F8"/>
    <w:rsid w:val="004C7EFE"/>
    <w:rsid w:val="004D0D21"/>
    <w:rsid w:val="004D7EB8"/>
    <w:rsid w:val="004F2C84"/>
    <w:rsid w:val="004F7B07"/>
    <w:rsid w:val="00505E51"/>
    <w:rsid w:val="00511290"/>
    <w:rsid w:val="00512A58"/>
    <w:rsid w:val="005153FA"/>
    <w:rsid w:val="00515CFD"/>
    <w:rsid w:val="005426BF"/>
    <w:rsid w:val="00550E58"/>
    <w:rsid w:val="0055595A"/>
    <w:rsid w:val="005735A7"/>
    <w:rsid w:val="0058421E"/>
    <w:rsid w:val="005A149E"/>
    <w:rsid w:val="005A7FD4"/>
    <w:rsid w:val="005B42CA"/>
    <w:rsid w:val="005B58B6"/>
    <w:rsid w:val="005C1775"/>
    <w:rsid w:val="005C67F6"/>
    <w:rsid w:val="005D06FD"/>
    <w:rsid w:val="005D2FB2"/>
    <w:rsid w:val="005E129E"/>
    <w:rsid w:val="005E1729"/>
    <w:rsid w:val="005E2697"/>
    <w:rsid w:val="005E4EF8"/>
    <w:rsid w:val="005F4BB6"/>
    <w:rsid w:val="00605703"/>
    <w:rsid w:val="00606AAC"/>
    <w:rsid w:val="00623359"/>
    <w:rsid w:val="0062599B"/>
    <w:rsid w:val="00631027"/>
    <w:rsid w:val="00634746"/>
    <w:rsid w:val="00647BBC"/>
    <w:rsid w:val="0065002C"/>
    <w:rsid w:val="00651C22"/>
    <w:rsid w:val="00653647"/>
    <w:rsid w:val="0065496F"/>
    <w:rsid w:val="0065621A"/>
    <w:rsid w:val="00661FFB"/>
    <w:rsid w:val="00666B62"/>
    <w:rsid w:val="00676C91"/>
    <w:rsid w:val="00683C32"/>
    <w:rsid w:val="00685687"/>
    <w:rsid w:val="00687008"/>
    <w:rsid w:val="006B1A14"/>
    <w:rsid w:val="006B3A4F"/>
    <w:rsid w:val="006C0B43"/>
    <w:rsid w:val="006C5A2C"/>
    <w:rsid w:val="006C7A71"/>
    <w:rsid w:val="006D078D"/>
    <w:rsid w:val="006D38A3"/>
    <w:rsid w:val="006D4EC8"/>
    <w:rsid w:val="006D57E7"/>
    <w:rsid w:val="006D6C4C"/>
    <w:rsid w:val="006E184D"/>
    <w:rsid w:val="006E7673"/>
    <w:rsid w:val="006F388E"/>
    <w:rsid w:val="006F412B"/>
    <w:rsid w:val="006F4EBE"/>
    <w:rsid w:val="006F5479"/>
    <w:rsid w:val="007008DF"/>
    <w:rsid w:val="0070106C"/>
    <w:rsid w:val="00732C76"/>
    <w:rsid w:val="00740727"/>
    <w:rsid w:val="00743641"/>
    <w:rsid w:val="007552DF"/>
    <w:rsid w:val="007675E3"/>
    <w:rsid w:val="007716A8"/>
    <w:rsid w:val="00775B87"/>
    <w:rsid w:val="00776F0F"/>
    <w:rsid w:val="00781696"/>
    <w:rsid w:val="0079158C"/>
    <w:rsid w:val="007A74EC"/>
    <w:rsid w:val="007B0F56"/>
    <w:rsid w:val="007B18BC"/>
    <w:rsid w:val="007B53F5"/>
    <w:rsid w:val="007D196C"/>
    <w:rsid w:val="007E0BB9"/>
    <w:rsid w:val="007F0779"/>
    <w:rsid w:val="007F7C0B"/>
    <w:rsid w:val="0080197D"/>
    <w:rsid w:val="00803319"/>
    <w:rsid w:val="008049C6"/>
    <w:rsid w:val="00804D5C"/>
    <w:rsid w:val="00807662"/>
    <w:rsid w:val="00815944"/>
    <w:rsid w:val="00823831"/>
    <w:rsid w:val="00824568"/>
    <w:rsid w:val="00827827"/>
    <w:rsid w:val="00847D25"/>
    <w:rsid w:val="00851211"/>
    <w:rsid w:val="00852223"/>
    <w:rsid w:val="00852692"/>
    <w:rsid w:val="00855024"/>
    <w:rsid w:val="008616A7"/>
    <w:rsid w:val="008761EB"/>
    <w:rsid w:val="0088121C"/>
    <w:rsid w:val="0088571B"/>
    <w:rsid w:val="0089071E"/>
    <w:rsid w:val="00896FA7"/>
    <w:rsid w:val="00897B22"/>
    <w:rsid w:val="008A39AC"/>
    <w:rsid w:val="008A41B3"/>
    <w:rsid w:val="008A440F"/>
    <w:rsid w:val="008B47F8"/>
    <w:rsid w:val="008B69FA"/>
    <w:rsid w:val="008B6F53"/>
    <w:rsid w:val="008C0E36"/>
    <w:rsid w:val="008C3212"/>
    <w:rsid w:val="008D799E"/>
    <w:rsid w:val="008E421C"/>
    <w:rsid w:val="008F0031"/>
    <w:rsid w:val="008F26A4"/>
    <w:rsid w:val="008F357B"/>
    <w:rsid w:val="00903854"/>
    <w:rsid w:val="009148F2"/>
    <w:rsid w:val="009156C8"/>
    <w:rsid w:val="009211FF"/>
    <w:rsid w:val="009276D9"/>
    <w:rsid w:val="00933D81"/>
    <w:rsid w:val="00952610"/>
    <w:rsid w:val="009538AD"/>
    <w:rsid w:val="00961B8B"/>
    <w:rsid w:val="00964F9B"/>
    <w:rsid w:val="0096616F"/>
    <w:rsid w:val="00974E0A"/>
    <w:rsid w:val="009761B8"/>
    <w:rsid w:val="00983197"/>
    <w:rsid w:val="00985F0A"/>
    <w:rsid w:val="0099631E"/>
    <w:rsid w:val="009A3DE8"/>
    <w:rsid w:val="009A444C"/>
    <w:rsid w:val="009B4FB7"/>
    <w:rsid w:val="009B5722"/>
    <w:rsid w:val="009C7608"/>
    <w:rsid w:val="009C7F02"/>
    <w:rsid w:val="009D09CC"/>
    <w:rsid w:val="009D2EE9"/>
    <w:rsid w:val="009D5D32"/>
    <w:rsid w:val="009D7AE3"/>
    <w:rsid w:val="009E14F6"/>
    <w:rsid w:val="009F22DC"/>
    <w:rsid w:val="009F342F"/>
    <w:rsid w:val="00A01664"/>
    <w:rsid w:val="00A2301A"/>
    <w:rsid w:val="00A343A6"/>
    <w:rsid w:val="00A35BB1"/>
    <w:rsid w:val="00A72A66"/>
    <w:rsid w:val="00A82D74"/>
    <w:rsid w:val="00AB0DD5"/>
    <w:rsid w:val="00AC266B"/>
    <w:rsid w:val="00AC40A8"/>
    <w:rsid w:val="00AD22BD"/>
    <w:rsid w:val="00AD22FF"/>
    <w:rsid w:val="00AE0C3D"/>
    <w:rsid w:val="00AE3AF1"/>
    <w:rsid w:val="00AF7DD0"/>
    <w:rsid w:val="00B00D17"/>
    <w:rsid w:val="00B14760"/>
    <w:rsid w:val="00B256B8"/>
    <w:rsid w:val="00B35372"/>
    <w:rsid w:val="00B358EE"/>
    <w:rsid w:val="00B371B9"/>
    <w:rsid w:val="00B44F09"/>
    <w:rsid w:val="00B4620C"/>
    <w:rsid w:val="00B52179"/>
    <w:rsid w:val="00B61A92"/>
    <w:rsid w:val="00B72AA0"/>
    <w:rsid w:val="00B7436C"/>
    <w:rsid w:val="00B765C0"/>
    <w:rsid w:val="00B810D7"/>
    <w:rsid w:val="00B8438A"/>
    <w:rsid w:val="00B8787A"/>
    <w:rsid w:val="00B958AC"/>
    <w:rsid w:val="00BA1B95"/>
    <w:rsid w:val="00BA4CC0"/>
    <w:rsid w:val="00BB1F7A"/>
    <w:rsid w:val="00BB32AF"/>
    <w:rsid w:val="00BC0151"/>
    <w:rsid w:val="00BD3833"/>
    <w:rsid w:val="00BD7D58"/>
    <w:rsid w:val="00BE0DC6"/>
    <w:rsid w:val="00BF3700"/>
    <w:rsid w:val="00C005A6"/>
    <w:rsid w:val="00C11786"/>
    <w:rsid w:val="00C20608"/>
    <w:rsid w:val="00C3328A"/>
    <w:rsid w:val="00C36AE7"/>
    <w:rsid w:val="00C50A58"/>
    <w:rsid w:val="00C51CAF"/>
    <w:rsid w:val="00C527FD"/>
    <w:rsid w:val="00C635C6"/>
    <w:rsid w:val="00C65827"/>
    <w:rsid w:val="00C70B31"/>
    <w:rsid w:val="00C8198D"/>
    <w:rsid w:val="00C90B4A"/>
    <w:rsid w:val="00C97369"/>
    <w:rsid w:val="00CA1933"/>
    <w:rsid w:val="00CA2AD2"/>
    <w:rsid w:val="00CB142C"/>
    <w:rsid w:val="00CB4E2A"/>
    <w:rsid w:val="00CB7E82"/>
    <w:rsid w:val="00CC3620"/>
    <w:rsid w:val="00CD0341"/>
    <w:rsid w:val="00CE2639"/>
    <w:rsid w:val="00CF652B"/>
    <w:rsid w:val="00CF6A7C"/>
    <w:rsid w:val="00D02198"/>
    <w:rsid w:val="00D14FF6"/>
    <w:rsid w:val="00D22975"/>
    <w:rsid w:val="00D252CE"/>
    <w:rsid w:val="00D30F81"/>
    <w:rsid w:val="00D31303"/>
    <w:rsid w:val="00D37719"/>
    <w:rsid w:val="00D421DF"/>
    <w:rsid w:val="00D446F2"/>
    <w:rsid w:val="00D50E3F"/>
    <w:rsid w:val="00D57FE7"/>
    <w:rsid w:val="00D60620"/>
    <w:rsid w:val="00D6081E"/>
    <w:rsid w:val="00D60CDB"/>
    <w:rsid w:val="00D61743"/>
    <w:rsid w:val="00D62650"/>
    <w:rsid w:val="00D6708B"/>
    <w:rsid w:val="00D71610"/>
    <w:rsid w:val="00D83507"/>
    <w:rsid w:val="00D91BE5"/>
    <w:rsid w:val="00D92932"/>
    <w:rsid w:val="00D92E04"/>
    <w:rsid w:val="00DA3468"/>
    <w:rsid w:val="00DA79F6"/>
    <w:rsid w:val="00DB1413"/>
    <w:rsid w:val="00DB30A1"/>
    <w:rsid w:val="00DB7C3B"/>
    <w:rsid w:val="00DC2151"/>
    <w:rsid w:val="00DC6DEB"/>
    <w:rsid w:val="00DE7057"/>
    <w:rsid w:val="00DE72B0"/>
    <w:rsid w:val="00DF07B0"/>
    <w:rsid w:val="00DF6C88"/>
    <w:rsid w:val="00DF7037"/>
    <w:rsid w:val="00E01033"/>
    <w:rsid w:val="00E0357F"/>
    <w:rsid w:val="00E0451B"/>
    <w:rsid w:val="00E05E6B"/>
    <w:rsid w:val="00E06BE2"/>
    <w:rsid w:val="00E07216"/>
    <w:rsid w:val="00E10615"/>
    <w:rsid w:val="00E11571"/>
    <w:rsid w:val="00E13277"/>
    <w:rsid w:val="00E17710"/>
    <w:rsid w:val="00E2541E"/>
    <w:rsid w:val="00E30D34"/>
    <w:rsid w:val="00E43F91"/>
    <w:rsid w:val="00E50052"/>
    <w:rsid w:val="00E51B47"/>
    <w:rsid w:val="00E53A4F"/>
    <w:rsid w:val="00E57CC2"/>
    <w:rsid w:val="00E70CAF"/>
    <w:rsid w:val="00E72082"/>
    <w:rsid w:val="00E85739"/>
    <w:rsid w:val="00E879BF"/>
    <w:rsid w:val="00E96A75"/>
    <w:rsid w:val="00EA2237"/>
    <w:rsid w:val="00EB1290"/>
    <w:rsid w:val="00EB17A8"/>
    <w:rsid w:val="00EC2180"/>
    <w:rsid w:val="00EC2DBE"/>
    <w:rsid w:val="00ED113E"/>
    <w:rsid w:val="00ED3064"/>
    <w:rsid w:val="00ED7F28"/>
    <w:rsid w:val="00EE400A"/>
    <w:rsid w:val="00EF3A3B"/>
    <w:rsid w:val="00EF7D8A"/>
    <w:rsid w:val="00F00975"/>
    <w:rsid w:val="00F05A81"/>
    <w:rsid w:val="00F3117F"/>
    <w:rsid w:val="00F35C3B"/>
    <w:rsid w:val="00F414BC"/>
    <w:rsid w:val="00F416F8"/>
    <w:rsid w:val="00F517D9"/>
    <w:rsid w:val="00F62E43"/>
    <w:rsid w:val="00F708F0"/>
    <w:rsid w:val="00F7321B"/>
    <w:rsid w:val="00F73388"/>
    <w:rsid w:val="00F752C2"/>
    <w:rsid w:val="00F75CCD"/>
    <w:rsid w:val="00F935B1"/>
    <w:rsid w:val="00F9526D"/>
    <w:rsid w:val="00F96BDA"/>
    <w:rsid w:val="00FB0A67"/>
    <w:rsid w:val="00FB3378"/>
    <w:rsid w:val="00FC45D9"/>
    <w:rsid w:val="00FC7065"/>
    <w:rsid w:val="00FD0884"/>
    <w:rsid w:val="00FD4B6B"/>
    <w:rsid w:val="00FE5FB3"/>
    <w:rsid w:val="00FF21CD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AC6C32"/>
  <w15:chartTrackingRefBased/>
  <w15:docId w15:val="{BB656E7A-7975-4946-8700-590755D80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EE9"/>
    <w:rPr>
      <w:sz w:val="24"/>
      <w:szCs w:val="24"/>
    </w:rPr>
  </w:style>
  <w:style w:type="paragraph" w:styleId="1">
    <w:name w:val="heading 1"/>
    <w:basedOn w:val="a"/>
    <w:next w:val="a"/>
    <w:qFormat/>
    <w:rsid w:val="001E2848"/>
    <w:pPr>
      <w:keepNext/>
      <w:autoSpaceDE w:val="0"/>
      <w:autoSpaceDN w:val="0"/>
      <w:adjustRightInd w:val="0"/>
      <w:ind w:left="611" w:right="566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D2EE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D2EE9"/>
  </w:style>
  <w:style w:type="paragraph" w:styleId="a5">
    <w:name w:val="Body Text"/>
    <w:basedOn w:val="a"/>
    <w:rsid w:val="009D2EE9"/>
    <w:rPr>
      <w:sz w:val="28"/>
    </w:rPr>
  </w:style>
  <w:style w:type="paragraph" w:styleId="2">
    <w:name w:val="Body Text 2"/>
    <w:basedOn w:val="a"/>
    <w:rsid w:val="00D83507"/>
    <w:pPr>
      <w:spacing w:after="120" w:line="480" w:lineRule="auto"/>
    </w:pPr>
  </w:style>
  <w:style w:type="table" w:styleId="a6">
    <w:name w:val="Table Grid"/>
    <w:basedOn w:val="a1"/>
    <w:rsid w:val="00D83507"/>
    <w:pPr>
      <w:widowControl w:val="0"/>
      <w:autoSpaceDE w:val="0"/>
      <w:autoSpaceDN w:val="0"/>
      <w:adjustRightInd w:val="0"/>
    </w:pPr>
    <w:rPr>
      <w:rFonts w:ascii="Times New Roman CYR" w:hAnsi="Times New Roman CY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D83507"/>
    <w:pPr>
      <w:tabs>
        <w:tab w:val="center" w:pos="4677"/>
        <w:tab w:val="right" w:pos="9355"/>
      </w:tabs>
    </w:pPr>
  </w:style>
  <w:style w:type="paragraph" w:customStyle="1" w:styleId="FR1">
    <w:name w:val="FR1"/>
    <w:rsid w:val="00B256B8"/>
    <w:pPr>
      <w:widowControl w:val="0"/>
      <w:autoSpaceDE w:val="0"/>
      <w:autoSpaceDN w:val="0"/>
      <w:adjustRightInd w:val="0"/>
      <w:spacing w:line="320" w:lineRule="auto"/>
      <w:ind w:left="120" w:right="1200"/>
    </w:pPr>
    <w:rPr>
      <w:rFonts w:ascii="Arial" w:hAnsi="Arial" w:cs="Arial"/>
      <w:sz w:val="18"/>
      <w:szCs w:val="18"/>
    </w:rPr>
  </w:style>
  <w:style w:type="paragraph" w:styleId="a8">
    <w:name w:val="List"/>
    <w:basedOn w:val="a"/>
    <w:rsid w:val="00B256B8"/>
    <w:pPr>
      <w:ind w:left="283" w:hanging="283"/>
    </w:pPr>
  </w:style>
  <w:style w:type="paragraph" w:styleId="a9">
    <w:name w:val="List Paragraph"/>
    <w:basedOn w:val="a"/>
    <w:uiPriority w:val="34"/>
    <w:qFormat/>
    <w:rsid w:val="004C7EFE"/>
    <w:pPr>
      <w:ind w:left="720"/>
      <w:contextualSpacing/>
    </w:pPr>
  </w:style>
  <w:style w:type="paragraph" w:styleId="aa">
    <w:name w:val="footnote text"/>
    <w:basedOn w:val="a"/>
    <w:link w:val="ab"/>
    <w:rsid w:val="009276D9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9276D9"/>
  </w:style>
  <w:style w:type="character" w:styleId="ac">
    <w:name w:val="footnote reference"/>
    <w:rsid w:val="009276D9"/>
    <w:rPr>
      <w:vertAlign w:val="superscript"/>
    </w:rPr>
  </w:style>
  <w:style w:type="paragraph" w:styleId="ad">
    <w:name w:val="Document Map"/>
    <w:basedOn w:val="a"/>
    <w:semiHidden/>
    <w:rsid w:val="00250FE4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e">
    <w:name w:val="Hyperlink"/>
    <w:rsid w:val="00605703"/>
    <w:rPr>
      <w:color w:val="0000FF"/>
      <w:u w:val="single"/>
    </w:rPr>
  </w:style>
  <w:style w:type="character" w:customStyle="1" w:styleId="FontStyle12">
    <w:name w:val="Font Style12"/>
    <w:rsid w:val="0065002C"/>
    <w:rPr>
      <w:rFonts w:ascii="Times New Roman" w:hAnsi="Times New Roman" w:cs="Times New Roman" w:hint="default"/>
      <w:sz w:val="24"/>
      <w:szCs w:val="24"/>
    </w:rPr>
  </w:style>
  <w:style w:type="paragraph" w:styleId="af">
    <w:name w:val="No Spacing"/>
    <w:uiPriority w:val="1"/>
    <w:qFormat/>
    <w:rsid w:val="00BA4C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1793</Words>
  <Characters>10225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BelCCI</Company>
  <LinksUpToDate>false</LinksUpToDate>
  <CharactersWithSpaces>11995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Надя</dc:creator>
  <cp:keywords/>
  <dc:description/>
  <cp:lastModifiedBy>Никита Шунькин</cp:lastModifiedBy>
  <cp:revision>4</cp:revision>
  <cp:lastPrinted>2018-08-31T07:20:00Z</cp:lastPrinted>
  <dcterms:created xsi:type="dcterms:W3CDTF">2020-04-29T06:31:00Z</dcterms:created>
  <dcterms:modified xsi:type="dcterms:W3CDTF">2020-05-22T07:08:00Z</dcterms:modified>
</cp:coreProperties>
</file>