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A8E" w:rsidRPr="00251507" w:rsidRDefault="004F4A8E" w:rsidP="004F4A8E">
      <w:pPr>
        <w:shd w:val="clear" w:color="auto" w:fill="FFFFFF"/>
        <w:autoSpaceDN w:val="0"/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</w:p>
    <w:p w:rsidR="004F4A8E" w:rsidRPr="009F543D" w:rsidRDefault="009F543D" w:rsidP="009F543D">
      <w:pPr>
        <w:jc w:val="center"/>
        <w:rPr>
          <w:rFonts w:ascii="Times New Roman" w:hAnsi="Times New Roman"/>
          <w:b/>
          <w:sz w:val="52"/>
          <w:szCs w:val="52"/>
        </w:rPr>
      </w:pPr>
      <w:r w:rsidRPr="009F543D">
        <w:rPr>
          <w:rFonts w:ascii="Times New Roman" w:hAnsi="Times New Roman"/>
          <w:b/>
          <w:bCs/>
          <w:color w:val="000000"/>
          <w:sz w:val="52"/>
          <w:szCs w:val="52"/>
        </w:rPr>
        <w:t>№458</w:t>
      </w:r>
    </w:p>
    <w:p w:rsidR="004F4A8E" w:rsidRPr="00F86C38" w:rsidRDefault="009F543D" w:rsidP="004F4A8E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заявки на закупку </w:t>
      </w:r>
      <w:r w:rsidR="004F4A8E" w:rsidRPr="008215D0">
        <w:rPr>
          <w:sz w:val="28"/>
          <w:szCs w:val="28"/>
        </w:rPr>
        <w:t>И</w:t>
      </w:r>
      <w:r w:rsidR="004F4A8E">
        <w:rPr>
          <w:sz w:val="28"/>
          <w:szCs w:val="28"/>
        </w:rPr>
        <w:t>В</w:t>
      </w:r>
      <w:r w:rsidR="004F4A8E" w:rsidRPr="008215D0">
        <w:rPr>
          <w:sz w:val="28"/>
          <w:szCs w:val="28"/>
        </w:rPr>
        <w:t>-0</w:t>
      </w:r>
      <w:r w:rsidR="004F4A8E">
        <w:rPr>
          <w:sz w:val="28"/>
          <w:szCs w:val="28"/>
        </w:rPr>
        <w:t>1</w:t>
      </w:r>
      <w:r w:rsidR="004F4A8E" w:rsidRPr="008215D0">
        <w:rPr>
          <w:sz w:val="28"/>
          <w:szCs w:val="28"/>
        </w:rPr>
        <w:t xml:space="preserve"> </w:t>
      </w:r>
      <w:r w:rsidR="004F4A8E">
        <w:rPr>
          <w:sz w:val="28"/>
          <w:szCs w:val="28"/>
        </w:rPr>
        <w:t xml:space="preserve">Аппарат </w:t>
      </w:r>
      <w:proofErr w:type="spellStart"/>
      <w:r w:rsidR="004F4A8E">
        <w:rPr>
          <w:sz w:val="28"/>
          <w:szCs w:val="28"/>
        </w:rPr>
        <w:t>ивл</w:t>
      </w:r>
      <w:proofErr w:type="spellEnd"/>
      <w:r w:rsidR="004F4A8E">
        <w:rPr>
          <w:sz w:val="28"/>
          <w:szCs w:val="28"/>
        </w:rPr>
        <w:t xml:space="preserve"> неонатальный высокого класса с принадлежностями на тележке.</w:t>
      </w:r>
    </w:p>
    <w:p w:rsidR="004F4A8E" w:rsidRPr="00DF7C58" w:rsidRDefault="004F4A8E" w:rsidP="004F4A8E">
      <w:pPr>
        <w:jc w:val="both"/>
        <w:rPr>
          <w:rFonts w:ascii="Times New Roman" w:hAnsi="Times New Roman"/>
          <w:sz w:val="28"/>
          <w:szCs w:val="28"/>
        </w:rPr>
      </w:pPr>
    </w:p>
    <w:p w:rsidR="004F4A8E" w:rsidRPr="00DF7C58" w:rsidRDefault="004F4A8E" w:rsidP="004F4A8E">
      <w:pPr>
        <w:pStyle w:val="a3"/>
        <w:shd w:val="clear" w:color="auto" w:fill="FFFFFF"/>
        <w:autoSpaceDN w:val="0"/>
        <w:spacing w:after="0"/>
        <w:jc w:val="right"/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</w:pPr>
      <w:r w:rsidRPr="00DF7C58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>Приложение 1</w:t>
      </w:r>
    </w:p>
    <w:p w:rsidR="00D16705" w:rsidRPr="00D16705" w:rsidRDefault="00D16705" w:rsidP="00D16705">
      <w:pPr>
        <w:jc w:val="center"/>
        <w:rPr>
          <w:rFonts w:ascii="Times New Roman" w:hAnsi="Times New Roman"/>
          <w:sz w:val="28"/>
          <w:szCs w:val="28"/>
        </w:rPr>
      </w:pPr>
      <w:r w:rsidRPr="00D16705">
        <w:rPr>
          <w:rFonts w:ascii="Times New Roman" w:hAnsi="Times New Roman"/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4F4A8E" w:rsidRPr="004F4A8E" w:rsidRDefault="004F4A8E" w:rsidP="004F4A8E">
      <w:pPr>
        <w:shd w:val="clear" w:color="auto" w:fill="FFFFFF"/>
        <w:autoSpaceDN w:val="0"/>
        <w:spacing w:after="0"/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</w:pPr>
    </w:p>
    <w:p w:rsidR="00B87608" w:rsidRPr="004F4A8E" w:rsidRDefault="00B87608" w:rsidP="004F4A8E">
      <w:pPr>
        <w:pStyle w:val="a3"/>
        <w:numPr>
          <w:ilvl w:val="0"/>
          <w:numId w:val="3"/>
        </w:numPr>
        <w:shd w:val="clear" w:color="auto" w:fill="FFFFFF"/>
        <w:autoSpaceDN w:val="0"/>
        <w:spacing w:after="0"/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</w:pPr>
      <w:r w:rsidRPr="003231DB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 xml:space="preserve">Состав </w:t>
      </w:r>
      <w:r w:rsidR="00D16705">
        <w:rPr>
          <w:rFonts w:ascii="Times New Roman" w:hAnsi="Times New Roman"/>
          <w:b/>
          <w:bCs/>
          <w:color w:val="000000"/>
          <w:spacing w:val="9"/>
          <w:sz w:val="28"/>
          <w:szCs w:val="28"/>
          <w:lang w:val="en-US"/>
        </w:rPr>
        <w:t>(</w:t>
      </w:r>
      <w:r w:rsidR="00D16705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 xml:space="preserve">комплектация) </w:t>
      </w:r>
      <w:r w:rsidRPr="003231DB">
        <w:rPr>
          <w:rFonts w:ascii="Times New Roman" w:hAnsi="Times New Roman"/>
          <w:b/>
          <w:bCs/>
          <w:color w:val="000000"/>
          <w:spacing w:val="9"/>
          <w:sz w:val="28"/>
          <w:szCs w:val="28"/>
        </w:rPr>
        <w:t>оборудования.</w:t>
      </w:r>
    </w:p>
    <w:tbl>
      <w:tblPr>
        <w:tblW w:w="9580" w:type="dxa"/>
        <w:tblInd w:w="5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2"/>
        <w:gridCol w:w="6543"/>
        <w:gridCol w:w="2155"/>
      </w:tblGrid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MS Mincho" w:hAnsi="Times New Roman"/>
                <w:color w:val="000000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Базовый блок.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B87608" w:rsidRPr="000739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комплект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Тележка с надежной блокировкой колес.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B87608" w:rsidRPr="000739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штука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07394D" w:rsidRDefault="00B87608" w:rsidP="00306C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 xml:space="preserve">Увлажнитель с </w:t>
            </w:r>
            <w:proofErr w:type="spellStart"/>
            <w:r w:rsidRPr="0007394D">
              <w:rPr>
                <w:rFonts w:ascii="Times New Roman" w:hAnsi="Times New Roman"/>
                <w:sz w:val="28"/>
                <w:szCs w:val="28"/>
              </w:rPr>
              <w:t>с</w:t>
            </w:r>
            <w:r w:rsidR="00CA6D7A">
              <w:rPr>
                <w:rFonts w:ascii="Times New Roman" w:hAnsi="Times New Roman"/>
                <w:sz w:val="28"/>
                <w:szCs w:val="28"/>
              </w:rPr>
              <w:t>ервоконтролем</w:t>
            </w:r>
            <w:proofErr w:type="spellEnd"/>
            <w:r w:rsidR="00CA6D7A">
              <w:rPr>
                <w:rFonts w:ascii="Times New Roman" w:hAnsi="Times New Roman"/>
                <w:sz w:val="28"/>
                <w:szCs w:val="28"/>
              </w:rPr>
              <w:t xml:space="preserve"> тем</w:t>
            </w:r>
            <w:bookmarkStart w:id="0" w:name="_GoBack"/>
            <w:bookmarkEnd w:id="0"/>
            <w:r w:rsidR="00CA6D7A">
              <w:rPr>
                <w:rFonts w:ascii="Times New Roman" w:hAnsi="Times New Roman"/>
                <w:sz w:val="28"/>
                <w:szCs w:val="28"/>
              </w:rPr>
              <w:t>пературы смеси</w:t>
            </w:r>
            <w:r w:rsidR="008E079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4F4A8E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B87608" w:rsidRPr="000739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штука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7608" w:rsidRPr="00174826" w:rsidRDefault="00B87608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Контур пациента одноразовый</w:t>
            </w:r>
            <w:r w:rsidR="00546778">
              <w:rPr>
                <w:rFonts w:ascii="Times New Roman" w:hAnsi="Times New Roman"/>
                <w:sz w:val="28"/>
                <w:szCs w:val="28"/>
              </w:rPr>
              <w:t>,</w:t>
            </w:r>
            <w:r w:rsidRPr="00073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4826">
              <w:rPr>
                <w:rFonts w:ascii="Times New Roman" w:hAnsi="Times New Roman"/>
                <w:sz w:val="28"/>
                <w:szCs w:val="28"/>
              </w:rPr>
              <w:t>гладкий изнутри,</w:t>
            </w:r>
            <w:r w:rsidR="004F4A8E">
              <w:rPr>
                <w:rFonts w:ascii="Times New Roman" w:hAnsi="Times New Roman"/>
                <w:sz w:val="28"/>
                <w:szCs w:val="28"/>
              </w:rPr>
              <w:t xml:space="preserve"> с маркировкой для работы как в режиме традиционной, так и высокочастотной вентиляции</w:t>
            </w:r>
            <w:r w:rsidR="00F20DF6">
              <w:rPr>
                <w:rFonts w:ascii="Times New Roman" w:hAnsi="Times New Roman"/>
                <w:sz w:val="28"/>
                <w:szCs w:val="28"/>
              </w:rPr>
              <w:t xml:space="preserve"> с камерой увлажнения. Бактериальные фильтры на вдохе и выдохе.</w:t>
            </w:r>
            <w:r w:rsidR="004F4A8E">
              <w:rPr>
                <w:rFonts w:ascii="Times New Roman" w:hAnsi="Times New Roman"/>
                <w:sz w:val="28"/>
                <w:szCs w:val="28"/>
              </w:rPr>
              <w:t xml:space="preserve"> При необходимости поставки различных контуров пациента для традиционной и высокочастотной вентиляции (по 620 комплектов</w:t>
            </w:r>
            <w:r w:rsidR="00F20DF6">
              <w:rPr>
                <w:rFonts w:ascii="Times New Roman" w:hAnsi="Times New Roman"/>
                <w:sz w:val="28"/>
                <w:szCs w:val="28"/>
              </w:rPr>
              <w:t xml:space="preserve"> каждой разновидности контуров</w:t>
            </w:r>
            <w:r w:rsidR="004F4A8E">
              <w:rPr>
                <w:rFonts w:ascii="Times New Roman" w:hAnsi="Times New Roman"/>
                <w:sz w:val="28"/>
                <w:szCs w:val="28"/>
              </w:rPr>
              <w:t>).</w:t>
            </w:r>
            <w:r w:rsidR="001748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4A8E">
              <w:rPr>
                <w:rFonts w:ascii="Times New Roman" w:hAnsi="Times New Roman"/>
                <w:sz w:val="28"/>
                <w:szCs w:val="28"/>
              </w:rPr>
              <w:t>О</w:t>
            </w:r>
            <w:r w:rsidRPr="0007394D">
              <w:rPr>
                <w:rFonts w:ascii="Times New Roman" w:hAnsi="Times New Roman"/>
                <w:sz w:val="28"/>
                <w:szCs w:val="28"/>
              </w:rPr>
              <w:t>богрев смеси на вдохе и на выдохе</w:t>
            </w:r>
            <w:r w:rsidR="00F20DF6">
              <w:rPr>
                <w:rFonts w:ascii="Times New Roman" w:hAnsi="Times New Roman"/>
                <w:sz w:val="28"/>
                <w:szCs w:val="28"/>
              </w:rPr>
              <w:t>.</w:t>
            </w:r>
            <w:r w:rsidR="001748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4A8E">
              <w:rPr>
                <w:rFonts w:ascii="Times New Roman" w:hAnsi="Times New Roman"/>
                <w:sz w:val="28"/>
                <w:szCs w:val="28"/>
                <w:lang w:val="be-BY"/>
              </w:rPr>
              <w:t>Если в одноразовом контуре пациента бактериальные фильтры несъемные – необходим обогрев фильтров на вдохе и выдохе.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Default="004F4A8E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B8760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B87608" w:rsidRPr="0007394D">
              <w:rPr>
                <w:rFonts w:ascii="Times New Roman" w:hAnsi="Times New Roman"/>
                <w:color w:val="000000"/>
                <w:sz w:val="28"/>
                <w:szCs w:val="28"/>
              </w:rPr>
              <w:t>0 комплектов</w:t>
            </w:r>
          </w:p>
          <w:p w:rsidR="00F20DF6" w:rsidRDefault="00F20DF6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или:</w:t>
            </w:r>
          </w:p>
          <w:p w:rsidR="00F20DF6" w:rsidRDefault="00F20DF6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620 комплектов для традиционной </w:t>
            </w:r>
            <w:proofErr w:type="spellStart"/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ивл</w:t>
            </w:r>
            <w:proofErr w:type="spellEnd"/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+ 620 комплектов для высокочастотной </w:t>
            </w:r>
            <w:proofErr w:type="spellStart"/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ивл</w:t>
            </w:r>
            <w:proofErr w:type="spellEnd"/>
          </w:p>
          <w:p w:rsidR="00F20DF6" w:rsidRPr="0007394D" w:rsidRDefault="00F20DF6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Датчик поток</w:t>
            </w:r>
            <w:r w:rsidR="0056302B">
              <w:rPr>
                <w:rFonts w:ascii="Times New Roman" w:hAnsi="Times New Roman"/>
                <w:sz w:val="28"/>
                <w:szCs w:val="28"/>
              </w:rPr>
              <w:t>а для новорожденных одноразовый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12</w:t>
            </w:r>
            <w:r w:rsidR="00B87608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4</w:t>
            </w:r>
            <w:r w:rsidR="00B87608" w:rsidRPr="0007394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0 штук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B87608" w:rsidP="006C31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bCs/>
                <w:color w:val="000000"/>
                <w:spacing w:val="-15"/>
                <w:sz w:val="28"/>
                <w:szCs w:val="28"/>
                <w:lang w:eastAsia="ja-JP"/>
              </w:rPr>
            </w:pPr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Набор </w:t>
            </w:r>
            <w:r w:rsidR="00F20DF6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одноразовых расходных материалов</w:t>
            </w:r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 для </w:t>
            </w:r>
            <w:proofErr w:type="spellStart"/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н</w:t>
            </w:r>
            <w:r w:rsidR="00174826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еинвазивной</w:t>
            </w:r>
            <w:proofErr w:type="spellEnd"/>
            <w:r w:rsidR="00174826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 вентиляции включая: 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F20D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  <w:p w:rsidR="00F20DF6" w:rsidRPr="0007394D" w:rsidRDefault="00F20DF6" w:rsidP="00F20D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F20DF6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1.6.0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1748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контуры дыхательные одноразовые (при необходимости реконструкции контура)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P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DF6">
              <w:rPr>
                <w:rFonts w:ascii="Times New Roman" w:hAnsi="Times New Roman"/>
                <w:sz w:val="28"/>
                <w:szCs w:val="28"/>
              </w:rPr>
              <w:t>1240 штук</w:t>
            </w:r>
          </w:p>
        </w:tc>
      </w:tr>
      <w:tr w:rsidR="00F20DF6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1.6.1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1748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генератор потока одноразовый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P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DF6">
              <w:rPr>
                <w:rFonts w:ascii="Times New Roman" w:hAnsi="Times New Roman"/>
                <w:sz w:val="28"/>
                <w:szCs w:val="28"/>
              </w:rPr>
              <w:t>1240 штук</w:t>
            </w:r>
          </w:p>
        </w:tc>
      </w:tr>
      <w:tr w:rsidR="00F20DF6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1.6.2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1748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</w:pPr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назальные маски, </w:t>
            </w:r>
            <w:proofErr w:type="spellStart"/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биназальные</w:t>
            </w:r>
            <w:proofErr w:type="spellEnd"/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 канюли, шапочки одноразовые для новорожд</w:t>
            </w:r>
            <w:r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е</w:t>
            </w:r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нных с массой тела 500 – </w:t>
            </w:r>
            <w:r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>2500</w:t>
            </w:r>
            <w:r w:rsidRPr="0007394D"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 грамм.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Pr="00F20DF6" w:rsidRDefault="00F20DF6" w:rsidP="00F20D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С массой тела при рождении:</w:t>
            </w:r>
          </w:p>
          <w:p w:rsidR="00F20DF6" w:rsidRPr="00F20DF6" w:rsidRDefault="00F20DF6" w:rsidP="00F20D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500-1000 г – 410 комплектов,</w:t>
            </w:r>
          </w:p>
          <w:p w:rsidR="00F20DF6" w:rsidRPr="00F20DF6" w:rsidRDefault="00F20DF6" w:rsidP="00F20D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1000-1500 г – 410 комплектов,</w:t>
            </w:r>
          </w:p>
          <w:p w:rsidR="00F20DF6" w:rsidRPr="00F20DF6" w:rsidRDefault="00F20DF6" w:rsidP="00F20D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1500-2500 г – 410 комплектов,</w:t>
            </w:r>
          </w:p>
        </w:tc>
      </w:tr>
      <w:tr w:rsidR="00306CC7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CC7" w:rsidRPr="0007394D" w:rsidRDefault="0017482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CC7" w:rsidRPr="0007394D" w:rsidRDefault="00174826" w:rsidP="001748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pacing w:val="-15"/>
                <w:sz w:val="28"/>
                <w:szCs w:val="28"/>
              </w:rPr>
              <w:t xml:space="preserve">Тестовое лёгкое (неонатальное) 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CC7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0DF6">
              <w:rPr>
                <w:rFonts w:ascii="Times New Roman" w:hAnsi="Times New Roman"/>
                <w:sz w:val="28"/>
                <w:szCs w:val="28"/>
              </w:rPr>
              <w:t>3</w:t>
            </w:r>
            <w:r w:rsidR="005722D8" w:rsidRPr="00F20DF6">
              <w:rPr>
                <w:rFonts w:ascii="Times New Roman" w:hAnsi="Times New Roman"/>
                <w:sz w:val="28"/>
                <w:szCs w:val="28"/>
              </w:rPr>
              <w:t>1 штука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5722D8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4F4A8E"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Шланг высокого давления, кислород с разъемом для подключения к централизованной системе. DIN.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87608" w:rsidRPr="0007394D">
              <w:rPr>
                <w:rFonts w:ascii="Times New Roman" w:hAnsi="Times New Roman"/>
                <w:sz w:val="28"/>
                <w:szCs w:val="28"/>
              </w:rPr>
              <w:t>1 штука</w:t>
            </w:r>
          </w:p>
        </w:tc>
      </w:tr>
      <w:tr w:rsidR="005722D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2D8" w:rsidRPr="0007394D" w:rsidRDefault="005722D8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2D8" w:rsidRPr="0007394D" w:rsidRDefault="004F4A8E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4F4A8E"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Шланг высокого давления, сжатый воздух с разъемом для подключения к централизованной системе. DIN.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22D8" w:rsidRPr="0007394D" w:rsidRDefault="004F4A8E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722D8" w:rsidRPr="0007394D">
              <w:rPr>
                <w:rFonts w:ascii="Times New Roman" w:hAnsi="Times New Roman"/>
                <w:sz w:val="28"/>
                <w:szCs w:val="28"/>
              </w:rPr>
              <w:t>1 штука</w:t>
            </w:r>
          </w:p>
        </w:tc>
      </w:tr>
      <w:tr w:rsidR="00B87608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07394D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</w:t>
            </w:r>
            <w:r w:rsidR="005722D8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.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3A75C6" w:rsidRDefault="003E4055" w:rsidP="00D121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 xml:space="preserve">Система для ингаляционного </w:t>
            </w:r>
            <w:r w:rsidR="00D12194"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введения лекарственных средств</w:t>
            </w:r>
            <w:r w:rsidR="00F20DF6"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 xml:space="preserve"> во время проведения искусственной вентиляции легких, включая:</w:t>
            </w:r>
            <w:r w:rsidR="00D12194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7608" w:rsidRPr="00150B25" w:rsidRDefault="00B87608" w:rsidP="004F4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highlight w:val="yellow"/>
                <w:lang w:eastAsia="ja-JP"/>
              </w:rPr>
            </w:pPr>
          </w:p>
        </w:tc>
      </w:tr>
      <w:tr w:rsidR="00F20DF6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1.10.1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D121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Встроенный или внешний ингалятор-распылитель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Pr="00F20DF6" w:rsidRDefault="00F20DF6" w:rsidP="004F4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31 штука</w:t>
            </w:r>
          </w:p>
        </w:tc>
      </w:tr>
      <w:tr w:rsidR="00F20DF6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1.10.2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Default="00F20DF6" w:rsidP="00D121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Одноразовый набор, встраиваемый в дыхательный контур, для проведения ингаляции лекарственных средств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DF6" w:rsidRPr="00F20DF6" w:rsidRDefault="00F20DF6" w:rsidP="004F4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1240 комплектов</w:t>
            </w:r>
          </w:p>
        </w:tc>
      </w:tr>
      <w:tr w:rsidR="004F4A8E" w:rsidRPr="0007394D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8E" w:rsidRDefault="004F4A8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1.11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8E" w:rsidRDefault="004F4A8E" w:rsidP="00D121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Держатель контура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8E" w:rsidRPr="00F20DF6" w:rsidRDefault="004F4A8E" w:rsidP="004F4A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31 штука</w:t>
            </w:r>
          </w:p>
        </w:tc>
      </w:tr>
      <w:tr w:rsidR="004F4A8E" w:rsidRPr="008F4158" w:rsidTr="00F20DF6">
        <w:trPr>
          <w:trHeight w:val="20"/>
        </w:trPr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8E" w:rsidRPr="004F4A8E" w:rsidRDefault="004F4A8E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4F4A8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1.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12</w:t>
            </w:r>
          </w:p>
        </w:tc>
        <w:tc>
          <w:tcPr>
            <w:tcW w:w="6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8E" w:rsidRPr="004F4A8E" w:rsidRDefault="004F4A8E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</w:pPr>
            <w:r w:rsidRPr="004F4A8E">
              <w:rPr>
                <w:rFonts w:ascii="Times New Roman" w:eastAsia="MS Mincho" w:hAnsi="Times New Roman"/>
                <w:sz w:val="28"/>
                <w:szCs w:val="28"/>
                <w:lang w:val="be-BY" w:eastAsia="ja-JP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A8E" w:rsidRPr="00F20DF6" w:rsidRDefault="004F4A8E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20DF6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31 штука</w:t>
            </w:r>
          </w:p>
        </w:tc>
      </w:tr>
    </w:tbl>
    <w:p w:rsidR="004F4A8E" w:rsidRDefault="004F4A8E" w:rsidP="00F20DF6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74E61" w:rsidRPr="00134C92" w:rsidRDefault="00374E61" w:rsidP="00374E61">
      <w:pPr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34C92">
        <w:rPr>
          <w:rFonts w:ascii="Times New Roman" w:hAnsi="Times New Roman"/>
          <w:b/>
          <w:bCs/>
          <w:sz w:val="28"/>
          <w:szCs w:val="28"/>
        </w:rPr>
        <w:t xml:space="preserve">2.1. </w:t>
      </w:r>
      <w:r w:rsidR="004F4A8E">
        <w:rPr>
          <w:rFonts w:ascii="Times New Roman" w:hAnsi="Times New Roman"/>
          <w:b/>
          <w:bCs/>
          <w:sz w:val="28"/>
          <w:szCs w:val="28"/>
        </w:rPr>
        <w:t>Технические требования</w:t>
      </w:r>
      <w:r w:rsidR="00F20DF6">
        <w:rPr>
          <w:rFonts w:ascii="Times New Roman" w:hAnsi="Times New Roman"/>
          <w:b/>
          <w:bCs/>
          <w:sz w:val="28"/>
          <w:szCs w:val="28"/>
        </w:rPr>
        <w:t xml:space="preserve"> к закупаемому оборудованию</w:t>
      </w:r>
      <w:r w:rsidRPr="00134C92">
        <w:rPr>
          <w:rFonts w:ascii="Times New Roman" w:hAnsi="Times New Roman"/>
          <w:b/>
          <w:bCs/>
          <w:sz w:val="28"/>
          <w:szCs w:val="28"/>
        </w:rPr>
        <w:t>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>Аппарат ИВЛ с микропроцессорным управлением и встроенным монитором респираторной механики. Аппарат должен обеспечивать возможность пролонгированной вентиляции легких у новорожденных, включая недоношенных детей (</w:t>
      </w:r>
      <w:r w:rsidR="00150B25">
        <w:rPr>
          <w:rFonts w:ascii="Times New Roman" w:hAnsi="Times New Roman"/>
          <w:sz w:val="28"/>
          <w:szCs w:val="28"/>
        </w:rPr>
        <w:t xml:space="preserve">с </w:t>
      </w:r>
      <w:r w:rsidR="00546778">
        <w:rPr>
          <w:rFonts w:ascii="Times New Roman" w:hAnsi="Times New Roman"/>
          <w:sz w:val="28"/>
          <w:szCs w:val="28"/>
        </w:rPr>
        <w:t xml:space="preserve">массой тела при рождении </w:t>
      </w:r>
      <w:r w:rsidRPr="00546778">
        <w:rPr>
          <w:rFonts w:ascii="Times New Roman" w:hAnsi="Times New Roman"/>
          <w:sz w:val="28"/>
          <w:szCs w:val="28"/>
        </w:rPr>
        <w:t xml:space="preserve">от 500 грамм) и детей младшей возрастной группы массой тела до </w:t>
      </w:r>
      <w:r w:rsidR="00150B25" w:rsidRPr="00150B25">
        <w:rPr>
          <w:rFonts w:ascii="Times New Roman" w:hAnsi="Times New Roman"/>
          <w:sz w:val="28"/>
          <w:szCs w:val="28"/>
        </w:rPr>
        <w:t xml:space="preserve">30 </w:t>
      </w:r>
      <w:r w:rsidRPr="00546778">
        <w:rPr>
          <w:rFonts w:ascii="Times New Roman" w:hAnsi="Times New Roman"/>
          <w:sz w:val="28"/>
          <w:szCs w:val="28"/>
        </w:rPr>
        <w:t>кг</w:t>
      </w:r>
      <w:r w:rsidR="0094654B" w:rsidRPr="00546778">
        <w:rPr>
          <w:rFonts w:ascii="Times New Roman" w:hAnsi="Times New Roman"/>
          <w:sz w:val="28"/>
          <w:szCs w:val="28"/>
        </w:rPr>
        <w:t xml:space="preserve"> в режиме конвенциональной</w:t>
      </w:r>
      <w:r w:rsidR="00546778" w:rsidRPr="00546778">
        <w:rPr>
          <w:rFonts w:ascii="Times New Roman" w:hAnsi="Times New Roman"/>
          <w:sz w:val="28"/>
          <w:szCs w:val="28"/>
        </w:rPr>
        <w:t xml:space="preserve"> механической</w:t>
      </w:r>
      <w:r w:rsidR="0094654B" w:rsidRPr="00546778">
        <w:rPr>
          <w:rFonts w:ascii="Times New Roman" w:hAnsi="Times New Roman"/>
          <w:sz w:val="28"/>
          <w:szCs w:val="28"/>
        </w:rPr>
        <w:t xml:space="preserve">, высокочастотной </w:t>
      </w:r>
      <w:proofErr w:type="spellStart"/>
      <w:r w:rsidR="0094654B" w:rsidRPr="00546778">
        <w:rPr>
          <w:rFonts w:ascii="Times New Roman" w:hAnsi="Times New Roman"/>
          <w:sz w:val="28"/>
          <w:szCs w:val="28"/>
        </w:rPr>
        <w:t>осцилляторной</w:t>
      </w:r>
      <w:proofErr w:type="spellEnd"/>
      <w:r w:rsidR="0094654B" w:rsidRPr="0054677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94654B" w:rsidRPr="00546778">
        <w:rPr>
          <w:rFonts w:ascii="Times New Roman" w:hAnsi="Times New Roman"/>
          <w:sz w:val="28"/>
          <w:szCs w:val="28"/>
        </w:rPr>
        <w:t>неинвазивной</w:t>
      </w:r>
      <w:proofErr w:type="spellEnd"/>
      <w:r w:rsidR="0094654B" w:rsidRPr="00546778">
        <w:rPr>
          <w:rFonts w:ascii="Times New Roman" w:hAnsi="Times New Roman"/>
          <w:sz w:val="28"/>
          <w:szCs w:val="28"/>
        </w:rPr>
        <w:t xml:space="preserve"> вентиляции лёгких</w:t>
      </w:r>
      <w:r w:rsidRPr="00546778">
        <w:rPr>
          <w:rFonts w:ascii="Times New Roman" w:hAnsi="Times New Roman"/>
          <w:sz w:val="28"/>
          <w:szCs w:val="28"/>
        </w:rPr>
        <w:t>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 xml:space="preserve">В аппарате должен быть предусмотрен встроенный в аппарат смеситель </w:t>
      </w:r>
      <w:r w:rsidR="00546778">
        <w:rPr>
          <w:rFonts w:ascii="Times New Roman" w:hAnsi="Times New Roman"/>
          <w:sz w:val="28"/>
          <w:szCs w:val="28"/>
        </w:rPr>
        <w:t xml:space="preserve">медицинских </w:t>
      </w:r>
      <w:r w:rsidRPr="00546778">
        <w:rPr>
          <w:rFonts w:ascii="Times New Roman" w:hAnsi="Times New Roman"/>
          <w:sz w:val="28"/>
          <w:szCs w:val="28"/>
        </w:rPr>
        <w:t>газов, работающий без отбора потока газовой смеси.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>Автоматическое тестирование сенсоров аппарата до и во время работы.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 xml:space="preserve">Аппарат должен быть оснащен потоковым датчиком, расположенным на уровне </w:t>
      </w:r>
      <w:r w:rsidR="00310B03" w:rsidRPr="00546778">
        <w:rPr>
          <w:rFonts w:ascii="Times New Roman" w:hAnsi="Times New Roman"/>
          <w:sz w:val="28"/>
          <w:szCs w:val="28"/>
          <w:lang w:val="en-US"/>
        </w:rPr>
        <w:t>Y</w:t>
      </w:r>
      <w:r w:rsidRPr="00546778">
        <w:rPr>
          <w:rFonts w:ascii="Times New Roman" w:hAnsi="Times New Roman"/>
          <w:sz w:val="28"/>
          <w:szCs w:val="28"/>
        </w:rPr>
        <w:t>-образного тройника.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>Механическое мертвое пространство, создаваемое за счет присутствия проксимального потокового датчика</w:t>
      </w:r>
      <w:r w:rsidR="00310B03" w:rsidRPr="00546778">
        <w:rPr>
          <w:rFonts w:ascii="Times New Roman" w:hAnsi="Times New Roman"/>
          <w:sz w:val="28"/>
          <w:szCs w:val="28"/>
        </w:rPr>
        <w:t>,</w:t>
      </w:r>
      <w:r w:rsidRPr="00546778">
        <w:rPr>
          <w:rFonts w:ascii="Times New Roman" w:hAnsi="Times New Roman"/>
          <w:sz w:val="28"/>
          <w:szCs w:val="28"/>
        </w:rPr>
        <w:t xml:space="preserve"> не должно превышать 1 мл.</w:t>
      </w:r>
    </w:p>
    <w:p w:rsidR="00374E61" w:rsidRPr="00C13D14" w:rsidRDefault="00374E61" w:rsidP="0054677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>Для корректного обеспечения вспомогательных режимов вентиляции аппарат должен быть оснащен точной системой измерения и компенсации утечки из дыхательного контура</w:t>
      </w:r>
      <w:r w:rsidR="00F20DF6" w:rsidRPr="00C13D14">
        <w:rPr>
          <w:rFonts w:ascii="Times New Roman" w:hAnsi="Times New Roman"/>
          <w:sz w:val="28"/>
          <w:szCs w:val="28"/>
        </w:rPr>
        <w:t>,</w:t>
      </w:r>
      <w:r w:rsidRPr="00C13D14">
        <w:rPr>
          <w:rFonts w:ascii="Times New Roman" w:hAnsi="Times New Roman"/>
          <w:sz w:val="28"/>
          <w:szCs w:val="28"/>
        </w:rPr>
        <w:t xml:space="preserve"> а также системой автоматической адаптации работы триггера к величине утечки.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>Наличие устройства</w:t>
      </w:r>
      <w:r w:rsidR="00310B03" w:rsidRPr="00546778">
        <w:rPr>
          <w:rFonts w:ascii="Times New Roman" w:hAnsi="Times New Roman"/>
          <w:sz w:val="28"/>
          <w:szCs w:val="28"/>
        </w:rPr>
        <w:t xml:space="preserve"> резервного электропитания</w:t>
      </w:r>
      <w:r w:rsidRPr="00546778">
        <w:rPr>
          <w:rFonts w:ascii="Times New Roman" w:hAnsi="Times New Roman"/>
          <w:sz w:val="28"/>
          <w:szCs w:val="28"/>
        </w:rPr>
        <w:t xml:space="preserve">, обеспечивающего работу аппарата не менее </w:t>
      </w:r>
      <w:r w:rsidR="00310B03" w:rsidRPr="00546778">
        <w:rPr>
          <w:rFonts w:ascii="Times New Roman" w:hAnsi="Times New Roman"/>
          <w:sz w:val="28"/>
          <w:szCs w:val="28"/>
        </w:rPr>
        <w:t>120</w:t>
      </w:r>
      <w:r w:rsidRPr="00546778">
        <w:rPr>
          <w:rFonts w:ascii="Times New Roman" w:hAnsi="Times New Roman"/>
          <w:sz w:val="28"/>
          <w:szCs w:val="28"/>
        </w:rPr>
        <w:t xml:space="preserve"> </w:t>
      </w:r>
      <w:r w:rsidR="00310B03" w:rsidRPr="00546778">
        <w:rPr>
          <w:rFonts w:ascii="Times New Roman" w:hAnsi="Times New Roman"/>
          <w:sz w:val="28"/>
          <w:szCs w:val="28"/>
        </w:rPr>
        <w:t xml:space="preserve">минут </w:t>
      </w:r>
      <w:r w:rsidRPr="00546778">
        <w:rPr>
          <w:rFonts w:ascii="Times New Roman" w:hAnsi="Times New Roman"/>
          <w:sz w:val="28"/>
          <w:szCs w:val="28"/>
        </w:rPr>
        <w:t>в</w:t>
      </w:r>
      <w:r w:rsidR="00310B03" w:rsidRPr="00546778">
        <w:rPr>
          <w:rFonts w:ascii="Times New Roman" w:hAnsi="Times New Roman"/>
          <w:sz w:val="28"/>
          <w:szCs w:val="28"/>
        </w:rPr>
        <w:t xml:space="preserve"> режиме </w:t>
      </w:r>
      <w:r w:rsidR="00A50077" w:rsidRPr="00546778">
        <w:rPr>
          <w:rFonts w:ascii="Times New Roman" w:hAnsi="Times New Roman"/>
          <w:sz w:val="28"/>
          <w:szCs w:val="28"/>
        </w:rPr>
        <w:t xml:space="preserve">перемежающейся </w:t>
      </w:r>
      <w:r w:rsidR="00310B03" w:rsidRPr="00546778">
        <w:rPr>
          <w:rFonts w:ascii="Times New Roman" w:hAnsi="Times New Roman"/>
          <w:sz w:val="28"/>
          <w:szCs w:val="28"/>
        </w:rPr>
        <w:t>принудительной вентиляции</w:t>
      </w:r>
      <w:r w:rsidRPr="00546778">
        <w:rPr>
          <w:rFonts w:ascii="Times New Roman" w:hAnsi="Times New Roman"/>
          <w:sz w:val="28"/>
          <w:szCs w:val="28"/>
        </w:rPr>
        <w:t xml:space="preserve"> случае исчезновения электропитания</w:t>
      </w:r>
      <w:r w:rsidR="00310B03" w:rsidRPr="00546778">
        <w:rPr>
          <w:rFonts w:ascii="Times New Roman" w:hAnsi="Times New Roman"/>
          <w:sz w:val="28"/>
          <w:szCs w:val="28"/>
        </w:rPr>
        <w:t xml:space="preserve"> из сети</w:t>
      </w:r>
      <w:r w:rsidR="00546778" w:rsidRPr="00546778">
        <w:rPr>
          <w:rFonts w:ascii="Times New Roman" w:hAnsi="Times New Roman"/>
          <w:sz w:val="28"/>
          <w:szCs w:val="28"/>
        </w:rPr>
        <w:t xml:space="preserve"> (при 100% заряде батареи)</w:t>
      </w:r>
      <w:r w:rsidRPr="00546778">
        <w:rPr>
          <w:rFonts w:ascii="Times New Roman" w:hAnsi="Times New Roman"/>
          <w:sz w:val="28"/>
          <w:szCs w:val="28"/>
        </w:rPr>
        <w:t>.</w:t>
      </w:r>
    </w:p>
    <w:p w:rsidR="00374E61" w:rsidRDefault="00374E61" w:rsidP="0054677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lastRenderedPageBreak/>
        <w:t>В аппарате должна быть предусмотрена тревожная сигнализация, срабатывающая при сбоях в работе, связанных с исчезновением электропитания и истощением ресурса встроенного автономного источника.</w:t>
      </w:r>
    </w:p>
    <w:p w:rsidR="00F20DF6" w:rsidRPr="00F20DF6" w:rsidRDefault="00F20DF6" w:rsidP="0054677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20DF6">
        <w:rPr>
          <w:rFonts w:ascii="Times New Roman" w:hAnsi="Times New Roman"/>
          <w:sz w:val="28"/>
          <w:szCs w:val="26"/>
        </w:rPr>
        <w:t xml:space="preserve">Внешние порты: последовательный порт RS232, </w:t>
      </w:r>
      <w:proofErr w:type="spellStart"/>
      <w:r w:rsidRPr="00F20DF6">
        <w:rPr>
          <w:rFonts w:ascii="Times New Roman" w:hAnsi="Times New Roman"/>
          <w:sz w:val="28"/>
          <w:szCs w:val="26"/>
        </w:rPr>
        <w:t>Ethernet</w:t>
      </w:r>
      <w:proofErr w:type="spellEnd"/>
      <w:r w:rsidRPr="00F20DF6">
        <w:rPr>
          <w:rFonts w:ascii="Times New Roman" w:hAnsi="Times New Roman"/>
          <w:sz w:val="28"/>
          <w:szCs w:val="26"/>
        </w:rPr>
        <w:t xml:space="preserve"> порт RJ45, USB порты</w:t>
      </w:r>
      <w:r w:rsidRPr="00F20DF6"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для передачи в систему мониторинга пациента </w:t>
      </w:r>
      <w:r w:rsidR="00AD576D">
        <w:rPr>
          <w:rFonts w:ascii="Times New Roman" w:eastAsia="MS Mincho" w:hAnsi="Times New Roman"/>
          <w:sz w:val="28"/>
          <w:szCs w:val="28"/>
          <w:lang w:val="be-BY" w:eastAsia="ja-JP"/>
        </w:rPr>
        <w:t xml:space="preserve">и медицинскую информационную систему </w:t>
      </w:r>
      <w:r w:rsidRPr="00F20DF6">
        <w:rPr>
          <w:rFonts w:ascii="Times New Roman" w:eastAsia="MS Mincho" w:hAnsi="Times New Roman"/>
          <w:sz w:val="28"/>
          <w:szCs w:val="28"/>
          <w:lang w:val="be-BY" w:eastAsia="ja-JP"/>
        </w:rPr>
        <w:t>измеряемых показателей</w:t>
      </w:r>
      <w:r w:rsidR="00AD576D"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в режиме реального времени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>.</w:t>
      </w:r>
    </w:p>
    <w:p w:rsidR="00F20DF6" w:rsidRPr="00F20DF6" w:rsidRDefault="00F20DF6" w:rsidP="0054677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20DF6">
        <w:rPr>
          <w:rFonts w:ascii="Times New Roman" w:hAnsi="Times New Roman"/>
          <w:sz w:val="28"/>
          <w:szCs w:val="26"/>
        </w:rPr>
        <w:t xml:space="preserve">Поддержка протоколов обмена данными </w:t>
      </w:r>
      <w:r w:rsidRPr="00F20DF6">
        <w:rPr>
          <w:rFonts w:ascii="Times New Roman" w:hAnsi="Times New Roman"/>
          <w:sz w:val="28"/>
          <w:szCs w:val="26"/>
          <w:lang w:val="en-US"/>
        </w:rPr>
        <w:t>HL</w:t>
      </w:r>
      <w:r w:rsidRPr="00F20DF6">
        <w:rPr>
          <w:rFonts w:ascii="Times New Roman" w:hAnsi="Times New Roman"/>
          <w:sz w:val="28"/>
          <w:szCs w:val="26"/>
        </w:rPr>
        <w:t>7</w:t>
      </w:r>
      <w:r>
        <w:rPr>
          <w:rFonts w:ascii="Times New Roman" w:hAnsi="Times New Roman"/>
          <w:sz w:val="28"/>
          <w:szCs w:val="26"/>
        </w:rPr>
        <w:t>.</w:t>
      </w:r>
    </w:p>
    <w:p w:rsidR="00374E61" w:rsidRPr="00546778" w:rsidRDefault="00374E61" w:rsidP="00546778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46778">
        <w:rPr>
          <w:rFonts w:ascii="Times New Roman" w:hAnsi="Times New Roman"/>
          <w:sz w:val="28"/>
          <w:szCs w:val="28"/>
        </w:rPr>
        <w:t>Русифицированное программное обеспечение.</w:t>
      </w:r>
    </w:p>
    <w:p w:rsidR="00374E61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b/>
          <w:sz w:val="28"/>
          <w:szCs w:val="28"/>
        </w:rPr>
        <w:t>2.2.</w:t>
      </w:r>
      <w:r w:rsidR="00A50077">
        <w:rPr>
          <w:rFonts w:ascii="Times New Roman" w:hAnsi="Times New Roman"/>
          <w:b/>
          <w:sz w:val="28"/>
          <w:szCs w:val="28"/>
        </w:rPr>
        <w:t xml:space="preserve"> </w:t>
      </w:r>
      <w:r w:rsidR="007D5D9B" w:rsidRPr="00F20DF6">
        <w:rPr>
          <w:rFonts w:ascii="Times New Roman" w:hAnsi="Times New Roman"/>
          <w:b/>
          <w:sz w:val="28"/>
          <w:szCs w:val="28"/>
        </w:rPr>
        <w:t>Основные режимы</w:t>
      </w:r>
      <w:r w:rsidRPr="00F20DF6">
        <w:rPr>
          <w:rFonts w:ascii="Times New Roman" w:hAnsi="Times New Roman"/>
          <w:b/>
          <w:sz w:val="28"/>
          <w:szCs w:val="28"/>
        </w:rPr>
        <w:t xml:space="preserve"> вентиляции</w:t>
      </w:r>
      <w:r w:rsidR="00F20DF6" w:rsidRPr="00F20DF6">
        <w:rPr>
          <w:rFonts w:ascii="Times New Roman" w:hAnsi="Times New Roman"/>
          <w:b/>
          <w:sz w:val="28"/>
          <w:szCs w:val="28"/>
        </w:rPr>
        <w:t>, осуществляемые с заданным составом оборудования</w:t>
      </w:r>
      <w:r w:rsidRPr="00F20DF6">
        <w:rPr>
          <w:rFonts w:ascii="Times New Roman" w:hAnsi="Times New Roman"/>
          <w:b/>
          <w:sz w:val="28"/>
          <w:szCs w:val="28"/>
        </w:rPr>
        <w:t>:</w:t>
      </w:r>
    </w:p>
    <w:p w:rsidR="00374E61" w:rsidRPr="00374E61" w:rsidRDefault="00374E61" w:rsidP="00374E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>Принудительная вен</w:t>
      </w:r>
      <w:r w:rsidR="007D5D9B">
        <w:rPr>
          <w:rFonts w:ascii="Times New Roman" w:hAnsi="Times New Roman"/>
          <w:sz w:val="28"/>
          <w:szCs w:val="28"/>
        </w:rPr>
        <w:t>тиляция с управляемым давлением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374E61" w:rsidRPr="00374E61" w:rsidRDefault="00374E61" w:rsidP="00374E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 xml:space="preserve">Принудительная вентиляция с </w:t>
      </w:r>
      <w:r>
        <w:rPr>
          <w:rFonts w:ascii="Times New Roman" w:hAnsi="Times New Roman"/>
          <w:sz w:val="28"/>
          <w:szCs w:val="28"/>
        </w:rPr>
        <w:t xml:space="preserve">фиксированным дыхательным </w:t>
      </w:r>
      <w:r w:rsidRPr="00374E61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>мом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374E61" w:rsidRDefault="00374E61" w:rsidP="00374E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>Синхронизированная перемежающая принудительная вентиляция с упр</w:t>
      </w:r>
      <w:r w:rsidR="007D5D9B">
        <w:rPr>
          <w:rFonts w:ascii="Times New Roman" w:hAnsi="Times New Roman"/>
          <w:sz w:val="28"/>
          <w:szCs w:val="28"/>
        </w:rPr>
        <w:t>авляемым давлением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7D5D9B" w:rsidRPr="00374E61" w:rsidRDefault="007D5D9B" w:rsidP="007D5D9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>Синхронизированная перемежающая принудительная вен</w:t>
      </w:r>
      <w:r>
        <w:rPr>
          <w:rFonts w:ascii="Times New Roman" w:hAnsi="Times New Roman"/>
          <w:sz w:val="28"/>
          <w:szCs w:val="28"/>
        </w:rPr>
        <w:t>тиляция с управляемым давлением и</w:t>
      </w:r>
      <w:r w:rsidRPr="00374E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фиксированным дыхательным </w:t>
      </w:r>
      <w:r w:rsidRPr="00374E61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>мом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7D5D9B" w:rsidRPr="00374E61" w:rsidRDefault="007D5D9B" w:rsidP="007D5D9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 xml:space="preserve">Синхронизированная </w:t>
      </w:r>
      <w:r>
        <w:rPr>
          <w:rFonts w:ascii="Times New Roman" w:hAnsi="Times New Roman"/>
          <w:sz w:val="28"/>
          <w:szCs w:val="28"/>
        </w:rPr>
        <w:t>в</w:t>
      </w:r>
      <w:r w:rsidRPr="00374E61">
        <w:rPr>
          <w:rFonts w:ascii="Times New Roman" w:hAnsi="Times New Roman"/>
          <w:sz w:val="28"/>
          <w:szCs w:val="28"/>
        </w:rPr>
        <w:t>спомогательная ве</w:t>
      </w:r>
      <w:r>
        <w:rPr>
          <w:rFonts w:ascii="Times New Roman" w:hAnsi="Times New Roman"/>
          <w:sz w:val="28"/>
          <w:szCs w:val="28"/>
        </w:rPr>
        <w:t>нтиляция с поддержкой давлением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374E61" w:rsidRPr="00374E61" w:rsidRDefault="00374E61" w:rsidP="00374E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>Синхронизированная вспомогательная вент</w:t>
      </w:r>
      <w:r w:rsidR="007D5D9B">
        <w:rPr>
          <w:rFonts w:ascii="Times New Roman" w:hAnsi="Times New Roman"/>
          <w:sz w:val="28"/>
          <w:szCs w:val="28"/>
        </w:rPr>
        <w:t>иляция с поддержкой давлением и</w:t>
      </w:r>
      <w:r w:rsidR="007D5D9B" w:rsidRPr="00374E61">
        <w:rPr>
          <w:rFonts w:ascii="Times New Roman" w:hAnsi="Times New Roman"/>
          <w:sz w:val="28"/>
          <w:szCs w:val="28"/>
        </w:rPr>
        <w:t xml:space="preserve"> </w:t>
      </w:r>
      <w:r w:rsidR="007D5D9B">
        <w:rPr>
          <w:rFonts w:ascii="Times New Roman" w:hAnsi="Times New Roman"/>
          <w:sz w:val="28"/>
          <w:szCs w:val="28"/>
        </w:rPr>
        <w:t xml:space="preserve">фиксированным дыхательным </w:t>
      </w:r>
      <w:r w:rsidR="007D5D9B" w:rsidRPr="00374E61">
        <w:rPr>
          <w:rFonts w:ascii="Times New Roman" w:hAnsi="Times New Roman"/>
          <w:sz w:val="28"/>
          <w:szCs w:val="28"/>
        </w:rPr>
        <w:t>объе</w:t>
      </w:r>
      <w:r w:rsidR="007D5D9B">
        <w:rPr>
          <w:rFonts w:ascii="Times New Roman" w:hAnsi="Times New Roman"/>
          <w:sz w:val="28"/>
          <w:szCs w:val="28"/>
        </w:rPr>
        <w:t>мом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374E61" w:rsidRPr="00374E61" w:rsidRDefault="00374E61" w:rsidP="00374E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>Переход на различные виды управл</w:t>
      </w:r>
      <w:r w:rsidR="003E4055">
        <w:rPr>
          <w:rFonts w:ascii="Times New Roman" w:hAnsi="Times New Roman"/>
          <w:sz w:val="28"/>
          <w:szCs w:val="28"/>
        </w:rPr>
        <w:t xml:space="preserve">яемой вентиляции в случае </w:t>
      </w:r>
      <w:proofErr w:type="spellStart"/>
      <w:r w:rsidR="003E4055">
        <w:rPr>
          <w:rFonts w:ascii="Times New Roman" w:hAnsi="Times New Roman"/>
          <w:sz w:val="28"/>
          <w:szCs w:val="28"/>
        </w:rPr>
        <w:t>апное</w:t>
      </w:r>
      <w:proofErr w:type="spellEnd"/>
      <w:r w:rsidR="004F4A8E">
        <w:rPr>
          <w:rFonts w:ascii="Times New Roman" w:hAnsi="Times New Roman"/>
          <w:sz w:val="28"/>
          <w:szCs w:val="28"/>
        </w:rPr>
        <w:t>.</w:t>
      </w:r>
    </w:p>
    <w:p w:rsidR="00374E61" w:rsidRDefault="00374E61" w:rsidP="00374E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>*Выс</w:t>
      </w:r>
      <w:r w:rsidR="007D5D9B">
        <w:rPr>
          <w:rFonts w:ascii="Times New Roman" w:hAnsi="Times New Roman"/>
          <w:sz w:val="28"/>
          <w:szCs w:val="28"/>
        </w:rPr>
        <w:t xml:space="preserve">окочастотная </w:t>
      </w:r>
      <w:proofErr w:type="spellStart"/>
      <w:r w:rsidR="007D5D9B">
        <w:rPr>
          <w:rFonts w:ascii="Times New Roman" w:hAnsi="Times New Roman"/>
          <w:sz w:val="28"/>
          <w:szCs w:val="28"/>
        </w:rPr>
        <w:t>осцилляторная</w:t>
      </w:r>
      <w:proofErr w:type="spellEnd"/>
      <w:r w:rsidR="007D5D9B">
        <w:rPr>
          <w:rFonts w:ascii="Times New Roman" w:hAnsi="Times New Roman"/>
          <w:sz w:val="28"/>
          <w:szCs w:val="28"/>
        </w:rPr>
        <w:t xml:space="preserve"> вентиляция легких. П</w:t>
      </w:r>
      <w:r w:rsidRPr="00374E61">
        <w:rPr>
          <w:rFonts w:ascii="Times New Roman" w:hAnsi="Times New Roman"/>
          <w:sz w:val="28"/>
          <w:szCs w:val="28"/>
        </w:rPr>
        <w:t xml:space="preserve">ереход с конвенциальной вентиляции на высокочастотную </w:t>
      </w:r>
      <w:proofErr w:type="spellStart"/>
      <w:r w:rsidR="007D5D9B">
        <w:rPr>
          <w:rFonts w:ascii="Times New Roman" w:hAnsi="Times New Roman"/>
          <w:sz w:val="28"/>
          <w:szCs w:val="28"/>
        </w:rPr>
        <w:t>осцилляторную</w:t>
      </w:r>
      <w:proofErr w:type="spellEnd"/>
      <w:r w:rsidR="007D5D9B">
        <w:rPr>
          <w:rFonts w:ascii="Times New Roman" w:hAnsi="Times New Roman"/>
          <w:sz w:val="28"/>
          <w:szCs w:val="28"/>
        </w:rPr>
        <w:t xml:space="preserve"> </w:t>
      </w:r>
      <w:r w:rsidRPr="00374E61">
        <w:rPr>
          <w:rFonts w:ascii="Times New Roman" w:hAnsi="Times New Roman"/>
          <w:sz w:val="28"/>
          <w:szCs w:val="28"/>
        </w:rPr>
        <w:t>должен осуществляться без реконструкции дыхательного контура пациента.</w:t>
      </w:r>
    </w:p>
    <w:p w:rsidR="007D5D9B" w:rsidRDefault="007D5D9B" w:rsidP="007D5D9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Адаптивная в</w:t>
      </w:r>
      <w:r w:rsidRPr="00374E61">
        <w:rPr>
          <w:rFonts w:ascii="Times New Roman" w:hAnsi="Times New Roman"/>
          <w:sz w:val="28"/>
          <w:szCs w:val="28"/>
        </w:rPr>
        <w:t>ыс</w:t>
      </w:r>
      <w:r>
        <w:rPr>
          <w:rFonts w:ascii="Times New Roman" w:hAnsi="Times New Roman"/>
          <w:sz w:val="28"/>
          <w:szCs w:val="28"/>
        </w:rPr>
        <w:t xml:space="preserve">окочастотная </w:t>
      </w:r>
      <w:proofErr w:type="spellStart"/>
      <w:r>
        <w:rPr>
          <w:rFonts w:ascii="Times New Roman" w:hAnsi="Times New Roman"/>
          <w:sz w:val="28"/>
          <w:szCs w:val="28"/>
        </w:rPr>
        <w:t>осцилляторная</w:t>
      </w:r>
      <w:proofErr w:type="spellEnd"/>
      <w:r>
        <w:rPr>
          <w:rFonts w:ascii="Times New Roman" w:hAnsi="Times New Roman"/>
          <w:sz w:val="28"/>
          <w:szCs w:val="28"/>
        </w:rPr>
        <w:t xml:space="preserve"> вентиляция легких с фиксированным дыхательным объёмом и автоматически изменяемой амплитудой осцилляций</w:t>
      </w:r>
      <w:r w:rsidR="004F4A8E">
        <w:rPr>
          <w:rFonts w:ascii="Times New Roman" w:hAnsi="Times New Roman"/>
          <w:sz w:val="28"/>
          <w:szCs w:val="28"/>
        </w:rPr>
        <w:t>.</w:t>
      </w:r>
    </w:p>
    <w:p w:rsidR="003529F2" w:rsidRDefault="00374E61" w:rsidP="003529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29F2">
        <w:rPr>
          <w:rFonts w:ascii="Times New Roman" w:hAnsi="Times New Roman"/>
          <w:sz w:val="28"/>
          <w:szCs w:val="28"/>
        </w:rPr>
        <w:t>Неинвазивная</w:t>
      </w:r>
      <w:proofErr w:type="spellEnd"/>
      <w:r w:rsidR="003529F2">
        <w:rPr>
          <w:rFonts w:ascii="Times New Roman" w:hAnsi="Times New Roman"/>
          <w:sz w:val="28"/>
          <w:szCs w:val="28"/>
        </w:rPr>
        <w:t xml:space="preserve"> вентиляция легких</w:t>
      </w:r>
      <w:r w:rsidR="003E4055">
        <w:rPr>
          <w:rFonts w:ascii="Times New Roman" w:hAnsi="Times New Roman"/>
          <w:sz w:val="28"/>
          <w:szCs w:val="28"/>
        </w:rPr>
        <w:t>,</w:t>
      </w:r>
    </w:p>
    <w:p w:rsidR="00374E61" w:rsidRPr="003529F2" w:rsidRDefault="00374E61" w:rsidP="003529F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529F2">
        <w:rPr>
          <w:rFonts w:ascii="Times New Roman" w:hAnsi="Times New Roman"/>
          <w:sz w:val="28"/>
          <w:szCs w:val="28"/>
        </w:rPr>
        <w:t>Синхронизированная</w:t>
      </w:r>
      <w:r w:rsidR="003E40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4055">
        <w:rPr>
          <w:rFonts w:ascii="Times New Roman" w:hAnsi="Times New Roman"/>
          <w:sz w:val="28"/>
          <w:szCs w:val="28"/>
        </w:rPr>
        <w:t>неинвазивная</w:t>
      </w:r>
      <w:proofErr w:type="spellEnd"/>
      <w:r w:rsidR="003E4055">
        <w:rPr>
          <w:rFonts w:ascii="Times New Roman" w:hAnsi="Times New Roman"/>
          <w:sz w:val="28"/>
          <w:szCs w:val="28"/>
        </w:rPr>
        <w:t xml:space="preserve"> вентиляция легких,</w:t>
      </w:r>
    </w:p>
    <w:p w:rsidR="00AD576D" w:rsidRDefault="00374E61" w:rsidP="00AD57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74E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4E61">
        <w:rPr>
          <w:rFonts w:ascii="Times New Roman" w:hAnsi="Times New Roman"/>
          <w:sz w:val="28"/>
          <w:szCs w:val="28"/>
        </w:rPr>
        <w:t>Неинвазивная</w:t>
      </w:r>
      <w:proofErr w:type="spellEnd"/>
      <w:r w:rsidRPr="00374E61">
        <w:rPr>
          <w:rFonts w:ascii="Times New Roman" w:hAnsi="Times New Roman"/>
          <w:sz w:val="28"/>
          <w:szCs w:val="28"/>
        </w:rPr>
        <w:t xml:space="preserve"> высокочастотная вентиляция легких.</w:t>
      </w:r>
      <w:r w:rsidR="00AD576D">
        <w:rPr>
          <w:rFonts w:ascii="Times New Roman" w:hAnsi="Times New Roman"/>
          <w:sz w:val="28"/>
          <w:szCs w:val="28"/>
        </w:rPr>
        <w:t xml:space="preserve"> </w:t>
      </w:r>
    </w:p>
    <w:p w:rsidR="00AD576D" w:rsidRPr="00AD576D" w:rsidRDefault="00AD576D" w:rsidP="00AD57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576D">
        <w:rPr>
          <w:rFonts w:ascii="Times New Roman" w:hAnsi="Times New Roman"/>
          <w:sz w:val="28"/>
          <w:szCs w:val="28"/>
        </w:rPr>
        <w:t>Неинвазивная</w:t>
      </w:r>
      <w:proofErr w:type="spellEnd"/>
      <w:r w:rsidRPr="00AD576D">
        <w:rPr>
          <w:rFonts w:ascii="Times New Roman" w:hAnsi="Times New Roman"/>
          <w:sz w:val="28"/>
          <w:szCs w:val="28"/>
        </w:rPr>
        <w:t xml:space="preserve"> ИВЛ (NIV). Аппарат должен располагать режимами </w:t>
      </w:r>
      <w:r w:rsidRPr="00AD576D">
        <w:rPr>
          <w:rFonts w:ascii="Times New Roman" w:hAnsi="Times New Roman"/>
          <w:sz w:val="28"/>
          <w:szCs w:val="28"/>
          <w:lang w:val="en-US"/>
        </w:rPr>
        <w:t>NIV</w:t>
      </w:r>
      <w:r w:rsidRPr="00AD576D">
        <w:rPr>
          <w:rFonts w:ascii="Times New Roman" w:hAnsi="Times New Roman"/>
          <w:sz w:val="28"/>
          <w:szCs w:val="28"/>
        </w:rPr>
        <w:t xml:space="preserve"> с возможностью поддержки самостоятельного дыхания пациента (синхронизация </w:t>
      </w:r>
      <w:proofErr w:type="spellStart"/>
      <w:r w:rsidRPr="00AD576D">
        <w:rPr>
          <w:rFonts w:ascii="Times New Roman" w:hAnsi="Times New Roman"/>
          <w:sz w:val="28"/>
          <w:szCs w:val="28"/>
        </w:rPr>
        <w:t>вспомогательно</w:t>
      </w:r>
      <w:proofErr w:type="spellEnd"/>
      <w:r w:rsidRPr="00AD576D">
        <w:rPr>
          <w:rFonts w:ascii="Times New Roman" w:hAnsi="Times New Roman"/>
          <w:sz w:val="28"/>
          <w:szCs w:val="28"/>
        </w:rPr>
        <w:t xml:space="preserve">-принудительной и адаптивной вентиляции с дыхательными попытками пациента) с использованием различных типов лицевых масок и назальных канюль. </w:t>
      </w:r>
    </w:p>
    <w:p w:rsidR="00374E61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b/>
          <w:sz w:val="28"/>
          <w:szCs w:val="28"/>
        </w:rPr>
        <w:t>2.3</w:t>
      </w:r>
      <w:r w:rsidRPr="00134C92">
        <w:rPr>
          <w:rFonts w:ascii="Times New Roman" w:hAnsi="Times New Roman"/>
          <w:sz w:val="28"/>
          <w:szCs w:val="28"/>
        </w:rPr>
        <w:t xml:space="preserve"> </w:t>
      </w:r>
      <w:r w:rsidRPr="00134C92">
        <w:rPr>
          <w:rFonts w:ascii="Times New Roman" w:hAnsi="Times New Roman"/>
          <w:b/>
          <w:sz w:val="28"/>
          <w:szCs w:val="28"/>
        </w:rPr>
        <w:t>Специальные требования:</w:t>
      </w:r>
    </w:p>
    <w:p w:rsidR="00A93A90" w:rsidRPr="00AD576D" w:rsidRDefault="00A93A90" w:rsidP="00A93A9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576D">
        <w:rPr>
          <w:rFonts w:ascii="Times New Roman" w:hAnsi="Times New Roman"/>
          <w:sz w:val="28"/>
          <w:szCs w:val="28"/>
        </w:rPr>
        <w:t>Автоматическое тестирование аппарата до и во время работы,</w:t>
      </w:r>
    </w:p>
    <w:p w:rsidR="00AD576D" w:rsidRDefault="00AD576D" w:rsidP="00AD576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F7C58">
        <w:rPr>
          <w:rFonts w:ascii="Times New Roman" w:hAnsi="Times New Roman"/>
          <w:sz w:val="28"/>
          <w:szCs w:val="28"/>
        </w:rPr>
        <w:t>*</w:t>
      </w:r>
      <w:r w:rsidR="00F20DF6" w:rsidRPr="00AD576D">
        <w:rPr>
          <w:rFonts w:ascii="Times New Roman" w:hAnsi="Times New Roman"/>
          <w:sz w:val="28"/>
          <w:szCs w:val="28"/>
        </w:rPr>
        <w:t>Аппарат должен быть оснащен одним из следующих видов высокотехнологичных режимов/опций:</w:t>
      </w:r>
      <w:r w:rsidRPr="00AD576D">
        <w:rPr>
          <w:rFonts w:ascii="Times New Roman" w:hAnsi="Times New Roman"/>
          <w:sz w:val="28"/>
          <w:szCs w:val="28"/>
        </w:rPr>
        <w:t xml:space="preserve"> </w:t>
      </w:r>
    </w:p>
    <w:p w:rsidR="00AD576D" w:rsidRDefault="00AD576D" w:rsidP="00AD576D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</w:t>
      </w:r>
      <w:r w:rsidRPr="00AD576D">
        <w:rPr>
          <w:rFonts w:ascii="Times New Roman" w:hAnsi="Times New Roman"/>
          <w:sz w:val="28"/>
          <w:szCs w:val="28"/>
        </w:rPr>
        <w:t>строенный мониторинг насыщения крови кислородом (</w:t>
      </w:r>
      <w:proofErr w:type="spellStart"/>
      <w:r w:rsidRPr="00AD576D">
        <w:rPr>
          <w:rFonts w:ascii="Times New Roman" w:hAnsi="Times New Roman"/>
          <w:sz w:val="28"/>
          <w:szCs w:val="28"/>
          <w:lang w:val="en-US"/>
        </w:rPr>
        <w:t>SpO</w:t>
      </w:r>
      <w:proofErr w:type="spellEnd"/>
      <w:r w:rsidRPr="00AD576D">
        <w:rPr>
          <w:rFonts w:ascii="Times New Roman" w:hAnsi="Times New Roman"/>
          <w:sz w:val="28"/>
          <w:szCs w:val="28"/>
          <w:vertAlign w:val="subscript"/>
        </w:rPr>
        <w:t>2</w:t>
      </w:r>
      <w:r w:rsidRPr="00AD576D">
        <w:rPr>
          <w:rFonts w:ascii="Times New Roman" w:hAnsi="Times New Roman"/>
          <w:sz w:val="28"/>
          <w:szCs w:val="28"/>
        </w:rPr>
        <w:t>) с опцией автоматического уменьшения/увеличения дотаций кислорода в заданных пределах с необходимыми расходными материалами.</w:t>
      </w:r>
    </w:p>
    <w:p w:rsidR="00AD576D" w:rsidRPr="00AD576D" w:rsidRDefault="00AD576D" w:rsidP="00AD576D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</w:t>
      </w:r>
      <w:r w:rsidRPr="00AD576D">
        <w:rPr>
          <w:rFonts w:ascii="Times New Roman" w:hAnsi="Times New Roman"/>
          <w:sz w:val="28"/>
          <w:szCs w:val="28"/>
        </w:rPr>
        <w:t xml:space="preserve">озможность синхронизированной ИВЛ без датчика потока, опция синхронизации ИВЛ в зависимости от электрического сигнала, считываемого с диафрагмы пациента, с необходимыми расходными материалами. </w:t>
      </w:r>
    </w:p>
    <w:p w:rsidR="00374E61" w:rsidRPr="00F20DF6" w:rsidRDefault="00F20DF6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20DF6">
        <w:rPr>
          <w:rFonts w:ascii="Times New Roman" w:hAnsi="Times New Roman"/>
          <w:sz w:val="28"/>
          <w:szCs w:val="28"/>
        </w:rPr>
        <w:t>И</w:t>
      </w:r>
      <w:r w:rsidR="00374E61" w:rsidRPr="00F20DF6">
        <w:rPr>
          <w:rFonts w:ascii="Times New Roman" w:hAnsi="Times New Roman"/>
          <w:sz w:val="28"/>
          <w:szCs w:val="28"/>
        </w:rPr>
        <w:t>нгаляционно</w:t>
      </w:r>
      <w:r w:rsidRPr="00F20DF6">
        <w:rPr>
          <w:rFonts w:ascii="Times New Roman" w:hAnsi="Times New Roman"/>
          <w:sz w:val="28"/>
          <w:szCs w:val="28"/>
        </w:rPr>
        <w:t>е</w:t>
      </w:r>
      <w:r w:rsidR="00374E61" w:rsidRPr="00F20DF6">
        <w:rPr>
          <w:rFonts w:ascii="Times New Roman" w:hAnsi="Times New Roman"/>
          <w:sz w:val="28"/>
          <w:szCs w:val="28"/>
        </w:rPr>
        <w:t xml:space="preserve"> введени</w:t>
      </w:r>
      <w:r w:rsidRPr="00F20DF6">
        <w:rPr>
          <w:rFonts w:ascii="Times New Roman" w:hAnsi="Times New Roman"/>
          <w:sz w:val="28"/>
          <w:szCs w:val="28"/>
        </w:rPr>
        <w:t>е</w:t>
      </w:r>
      <w:r w:rsidR="00374E61" w:rsidRPr="00F20DF6">
        <w:rPr>
          <w:rFonts w:ascii="Times New Roman" w:hAnsi="Times New Roman"/>
          <w:sz w:val="28"/>
          <w:szCs w:val="28"/>
        </w:rPr>
        <w:t xml:space="preserve"> лекарственных средств</w:t>
      </w:r>
      <w:r w:rsidR="00AC1ABE" w:rsidRPr="00F20DF6">
        <w:rPr>
          <w:rFonts w:ascii="Times New Roman" w:hAnsi="Times New Roman"/>
          <w:sz w:val="28"/>
          <w:szCs w:val="28"/>
        </w:rPr>
        <w:t xml:space="preserve"> в процессе проведения вентиляции л</w:t>
      </w:r>
      <w:r w:rsidR="00AD576D">
        <w:rPr>
          <w:rFonts w:ascii="Times New Roman" w:hAnsi="Times New Roman"/>
          <w:sz w:val="28"/>
          <w:szCs w:val="28"/>
        </w:rPr>
        <w:t>е</w:t>
      </w:r>
      <w:r w:rsidR="00AC1ABE" w:rsidRPr="00F20DF6">
        <w:rPr>
          <w:rFonts w:ascii="Times New Roman" w:hAnsi="Times New Roman"/>
          <w:sz w:val="28"/>
          <w:szCs w:val="28"/>
        </w:rPr>
        <w:t>гких</w:t>
      </w:r>
      <w:r w:rsidRPr="00F20DF6">
        <w:rPr>
          <w:rFonts w:ascii="Times New Roman" w:hAnsi="Times New Roman"/>
          <w:sz w:val="28"/>
          <w:szCs w:val="28"/>
        </w:rPr>
        <w:t>.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Управляемая</w:t>
      </w:r>
      <w:r w:rsidR="00CB50B5">
        <w:rPr>
          <w:rFonts w:ascii="Times New Roman" w:hAnsi="Times New Roman"/>
          <w:sz w:val="28"/>
          <w:szCs w:val="28"/>
        </w:rPr>
        <w:t xml:space="preserve"> частота дыхания 2-100 в минуту,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 xml:space="preserve">Частота </w:t>
      </w:r>
      <w:r w:rsidR="00AC1ABE">
        <w:rPr>
          <w:rFonts w:ascii="Times New Roman" w:hAnsi="Times New Roman"/>
          <w:sz w:val="28"/>
          <w:szCs w:val="28"/>
        </w:rPr>
        <w:t>осцилляций</w:t>
      </w:r>
      <w:r w:rsidRPr="000B4215">
        <w:rPr>
          <w:rFonts w:ascii="Times New Roman" w:hAnsi="Times New Roman"/>
          <w:sz w:val="28"/>
          <w:szCs w:val="28"/>
        </w:rPr>
        <w:t xml:space="preserve"> в режиме высокочастотной </w:t>
      </w:r>
      <w:proofErr w:type="spellStart"/>
      <w:r w:rsidR="00AC1ABE">
        <w:rPr>
          <w:rFonts w:ascii="Times New Roman" w:hAnsi="Times New Roman"/>
          <w:sz w:val="28"/>
          <w:szCs w:val="28"/>
        </w:rPr>
        <w:t>осцилляторной</w:t>
      </w:r>
      <w:proofErr w:type="spellEnd"/>
      <w:r w:rsidR="00AC1ABE">
        <w:rPr>
          <w:rFonts w:ascii="Times New Roman" w:hAnsi="Times New Roman"/>
          <w:sz w:val="28"/>
          <w:szCs w:val="28"/>
        </w:rPr>
        <w:t xml:space="preserve"> </w:t>
      </w:r>
      <w:r w:rsidR="00CB50B5">
        <w:rPr>
          <w:rFonts w:ascii="Times New Roman" w:hAnsi="Times New Roman"/>
          <w:sz w:val="28"/>
          <w:szCs w:val="28"/>
        </w:rPr>
        <w:t>вентиляции от 3 до 20 Гц,</w:t>
      </w:r>
    </w:p>
    <w:p w:rsidR="00374E61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 xml:space="preserve">Регулировка </w:t>
      </w:r>
      <w:r w:rsidR="00CB50B5">
        <w:rPr>
          <w:rFonts w:ascii="Times New Roman" w:hAnsi="Times New Roman"/>
          <w:sz w:val="28"/>
          <w:szCs w:val="28"/>
        </w:rPr>
        <w:t>среднего давления в дыхательных путях</w:t>
      </w:r>
      <w:r w:rsidRPr="000B4215">
        <w:rPr>
          <w:rFonts w:ascii="Times New Roman" w:hAnsi="Times New Roman"/>
          <w:sz w:val="28"/>
          <w:szCs w:val="28"/>
        </w:rPr>
        <w:t xml:space="preserve"> в режиме высокочастотной </w:t>
      </w:r>
      <w:proofErr w:type="spellStart"/>
      <w:r w:rsidR="0068655D">
        <w:rPr>
          <w:rFonts w:ascii="Times New Roman" w:hAnsi="Times New Roman"/>
          <w:sz w:val="28"/>
          <w:szCs w:val="28"/>
        </w:rPr>
        <w:t>осцилляторной</w:t>
      </w:r>
      <w:proofErr w:type="spellEnd"/>
      <w:r w:rsidR="0068655D">
        <w:rPr>
          <w:rFonts w:ascii="Times New Roman" w:hAnsi="Times New Roman"/>
          <w:sz w:val="28"/>
          <w:szCs w:val="28"/>
        </w:rPr>
        <w:t xml:space="preserve"> </w:t>
      </w:r>
      <w:r w:rsidR="00CB50B5">
        <w:rPr>
          <w:rFonts w:ascii="Times New Roman" w:hAnsi="Times New Roman"/>
          <w:sz w:val="28"/>
          <w:szCs w:val="28"/>
        </w:rPr>
        <w:t>ве</w:t>
      </w:r>
      <w:r w:rsidR="0071455F">
        <w:rPr>
          <w:rFonts w:ascii="Times New Roman" w:hAnsi="Times New Roman"/>
          <w:sz w:val="28"/>
          <w:szCs w:val="28"/>
        </w:rPr>
        <w:t>нтиляции в диапазоне от 5 до 4</w:t>
      </w:r>
      <w:r w:rsidR="0071455F">
        <w:rPr>
          <w:rFonts w:ascii="Times New Roman" w:hAnsi="Times New Roman"/>
          <w:sz w:val="28"/>
          <w:szCs w:val="28"/>
          <w:lang w:val="be-BY"/>
        </w:rPr>
        <w:t xml:space="preserve">0 </w:t>
      </w:r>
      <w:r w:rsidR="00CB50B5">
        <w:rPr>
          <w:rFonts w:ascii="Times New Roman" w:hAnsi="Times New Roman"/>
          <w:sz w:val="28"/>
          <w:szCs w:val="28"/>
        </w:rPr>
        <w:t>мбар,</w:t>
      </w:r>
      <w:r w:rsidRPr="000B4215">
        <w:rPr>
          <w:rFonts w:ascii="Times New Roman" w:hAnsi="Times New Roman"/>
          <w:sz w:val="28"/>
          <w:szCs w:val="28"/>
        </w:rPr>
        <w:t xml:space="preserve"> </w:t>
      </w:r>
    </w:p>
    <w:p w:rsidR="00CB50B5" w:rsidRDefault="00CB50B5" w:rsidP="00CB50B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 xml:space="preserve">Регулировка </w:t>
      </w:r>
      <w:r>
        <w:rPr>
          <w:rFonts w:ascii="Times New Roman" w:hAnsi="Times New Roman"/>
          <w:sz w:val="28"/>
          <w:szCs w:val="28"/>
        </w:rPr>
        <w:t>амплитуды</w:t>
      </w:r>
      <w:r w:rsidRPr="000B4215">
        <w:rPr>
          <w:rFonts w:ascii="Times New Roman" w:hAnsi="Times New Roman"/>
          <w:sz w:val="28"/>
          <w:szCs w:val="28"/>
        </w:rPr>
        <w:t xml:space="preserve"> высокочастотной </w:t>
      </w:r>
      <w:proofErr w:type="spellStart"/>
      <w:r>
        <w:rPr>
          <w:rFonts w:ascii="Times New Roman" w:hAnsi="Times New Roman"/>
          <w:sz w:val="28"/>
          <w:szCs w:val="28"/>
        </w:rPr>
        <w:t>осцилляторной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вентиляции от 3 до 90 мбар,</w:t>
      </w:r>
      <w:r w:rsidRPr="000B4215">
        <w:rPr>
          <w:rFonts w:ascii="Times New Roman" w:hAnsi="Times New Roman"/>
          <w:sz w:val="28"/>
          <w:szCs w:val="28"/>
        </w:rPr>
        <w:t xml:space="preserve"> </w:t>
      </w:r>
    </w:p>
    <w:p w:rsidR="0068655D" w:rsidRPr="0068655D" w:rsidRDefault="0068655D" w:rsidP="0068655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655D">
        <w:rPr>
          <w:rStyle w:val="fontstyle01"/>
          <w:rFonts w:ascii="Times New Roman" w:hAnsi="Times New Roman" w:cs="Times New Roman"/>
          <w:sz w:val="28"/>
          <w:szCs w:val="28"/>
        </w:rPr>
        <w:t xml:space="preserve">Возможность изменения соотношения вдох/выдох </w:t>
      </w:r>
      <w:r w:rsidRPr="0068655D">
        <w:rPr>
          <w:rFonts w:ascii="Times New Roman" w:hAnsi="Times New Roman"/>
          <w:sz w:val="28"/>
          <w:szCs w:val="28"/>
        </w:rPr>
        <w:t xml:space="preserve">в режиме высокочастотной </w:t>
      </w:r>
      <w:proofErr w:type="spellStart"/>
      <w:r w:rsidRPr="0068655D">
        <w:rPr>
          <w:rFonts w:ascii="Times New Roman" w:hAnsi="Times New Roman"/>
          <w:sz w:val="28"/>
          <w:szCs w:val="28"/>
        </w:rPr>
        <w:t>осцилляторной</w:t>
      </w:r>
      <w:proofErr w:type="spellEnd"/>
      <w:r w:rsidRPr="0068655D">
        <w:rPr>
          <w:rFonts w:ascii="Times New Roman" w:hAnsi="Times New Roman"/>
          <w:sz w:val="28"/>
          <w:szCs w:val="28"/>
        </w:rPr>
        <w:t xml:space="preserve"> вентиляции (</w:t>
      </w:r>
      <w:r>
        <w:rPr>
          <w:rStyle w:val="fontstyle01"/>
          <w:rFonts w:ascii="Times New Roman" w:hAnsi="Times New Roman" w:cs="Times New Roman"/>
          <w:sz w:val="28"/>
          <w:szCs w:val="28"/>
        </w:rPr>
        <w:t>1:1,</w:t>
      </w:r>
      <w:r w:rsidRPr="0068655D">
        <w:rPr>
          <w:rStyle w:val="fontstyle01"/>
          <w:rFonts w:ascii="Times New Roman" w:hAnsi="Times New Roman" w:cs="Times New Roman"/>
          <w:sz w:val="28"/>
          <w:szCs w:val="28"/>
        </w:rPr>
        <w:t xml:space="preserve"> 1:2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, </w:t>
      </w:r>
      <w:r w:rsidRPr="0068655D">
        <w:rPr>
          <w:rStyle w:val="fontstyle01"/>
          <w:rFonts w:ascii="Times New Roman" w:hAnsi="Times New Roman" w:cs="Times New Roman"/>
          <w:sz w:val="28"/>
          <w:szCs w:val="28"/>
        </w:rPr>
        <w:t>1:3).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Регулировка дыхательного объема в режиме с заданным дыхательным объемом в пределах от 2 до 1</w:t>
      </w:r>
      <w:r w:rsidR="00C25795">
        <w:rPr>
          <w:rFonts w:ascii="Times New Roman" w:hAnsi="Times New Roman"/>
          <w:sz w:val="28"/>
          <w:szCs w:val="28"/>
        </w:rPr>
        <w:t>00 мл с разрешением не более 0,2</w:t>
      </w:r>
      <w:r w:rsidR="00CB50B5">
        <w:rPr>
          <w:rFonts w:ascii="Times New Roman" w:hAnsi="Times New Roman"/>
          <w:sz w:val="28"/>
          <w:szCs w:val="28"/>
        </w:rPr>
        <w:t xml:space="preserve"> мл,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Мануальная вентиляция, инспираторная пауза (0-3</w:t>
      </w:r>
      <w:r w:rsidR="0068655D">
        <w:rPr>
          <w:rFonts w:ascii="Times New Roman" w:hAnsi="Times New Roman"/>
          <w:sz w:val="28"/>
          <w:szCs w:val="28"/>
        </w:rPr>
        <w:t xml:space="preserve"> </w:t>
      </w:r>
      <w:r w:rsidR="00CB50B5">
        <w:rPr>
          <w:rFonts w:ascii="Times New Roman" w:hAnsi="Times New Roman"/>
          <w:sz w:val="28"/>
          <w:szCs w:val="28"/>
        </w:rPr>
        <w:t>сек),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Автоматическая компенсация сопро</w:t>
      </w:r>
      <w:r w:rsidR="00CB50B5">
        <w:rPr>
          <w:rFonts w:ascii="Times New Roman" w:hAnsi="Times New Roman"/>
          <w:sz w:val="28"/>
          <w:szCs w:val="28"/>
        </w:rPr>
        <w:t xml:space="preserve">тивления </w:t>
      </w:r>
      <w:proofErr w:type="spellStart"/>
      <w:r w:rsidR="00CB50B5">
        <w:rPr>
          <w:rFonts w:ascii="Times New Roman" w:hAnsi="Times New Roman"/>
          <w:sz w:val="28"/>
          <w:szCs w:val="28"/>
        </w:rPr>
        <w:t>эндотрахеальной</w:t>
      </w:r>
      <w:proofErr w:type="spellEnd"/>
      <w:r w:rsidR="00CB50B5">
        <w:rPr>
          <w:rFonts w:ascii="Times New Roman" w:hAnsi="Times New Roman"/>
          <w:sz w:val="28"/>
          <w:szCs w:val="28"/>
        </w:rPr>
        <w:t xml:space="preserve"> трубки,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Регулировка врем</w:t>
      </w:r>
      <w:r w:rsidR="00CB50B5">
        <w:rPr>
          <w:rFonts w:ascii="Times New Roman" w:hAnsi="Times New Roman"/>
          <w:sz w:val="28"/>
          <w:szCs w:val="28"/>
        </w:rPr>
        <w:t>ени вдоха от 0,15 сек. до 3 сек,</w:t>
      </w:r>
      <w:r w:rsidRPr="000B4215">
        <w:rPr>
          <w:rFonts w:ascii="Times New Roman" w:hAnsi="Times New Roman"/>
          <w:sz w:val="28"/>
          <w:szCs w:val="28"/>
        </w:rPr>
        <w:t xml:space="preserve"> 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Регулировка ограничения давлени</w:t>
      </w:r>
      <w:r w:rsidR="00CB50B5">
        <w:rPr>
          <w:rFonts w:ascii="Times New Roman" w:hAnsi="Times New Roman"/>
          <w:sz w:val="28"/>
          <w:szCs w:val="28"/>
        </w:rPr>
        <w:t>я на вдохе от 0 мбар до 60 мбар,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 xml:space="preserve">Регулировка </w:t>
      </w:r>
      <w:r w:rsidRPr="000B4215">
        <w:rPr>
          <w:rFonts w:ascii="Times New Roman" w:hAnsi="Times New Roman"/>
          <w:sz w:val="28"/>
          <w:szCs w:val="28"/>
          <w:lang w:val="en-US"/>
        </w:rPr>
        <w:t>PEEP</w:t>
      </w:r>
      <w:r w:rsidRPr="000B4215">
        <w:rPr>
          <w:rFonts w:ascii="Times New Roman" w:hAnsi="Times New Roman"/>
          <w:sz w:val="28"/>
          <w:szCs w:val="28"/>
        </w:rPr>
        <w:t xml:space="preserve"> от 4 мбар до </w:t>
      </w:r>
      <w:r w:rsidR="00CB50B5">
        <w:rPr>
          <w:rFonts w:ascii="Times New Roman" w:hAnsi="Times New Roman"/>
          <w:sz w:val="28"/>
          <w:szCs w:val="28"/>
        </w:rPr>
        <w:t>20 мбар,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Чувствительность потоков</w:t>
      </w:r>
      <w:r w:rsidR="00CB50B5">
        <w:rPr>
          <w:rFonts w:ascii="Times New Roman" w:hAnsi="Times New Roman"/>
          <w:sz w:val="28"/>
          <w:szCs w:val="28"/>
        </w:rPr>
        <w:t>ого триггера от 0,1 до 10 л/мин,</w:t>
      </w:r>
      <w:r w:rsidRPr="000B4215">
        <w:rPr>
          <w:rFonts w:ascii="Times New Roman" w:hAnsi="Times New Roman"/>
          <w:sz w:val="28"/>
          <w:szCs w:val="28"/>
        </w:rPr>
        <w:t xml:space="preserve"> </w:t>
      </w:r>
    </w:p>
    <w:p w:rsidR="00374E61" w:rsidRPr="000B4215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 xml:space="preserve">Одновременное визуальное и акустическое сообщение тревог всех основных </w:t>
      </w:r>
      <w:proofErr w:type="spellStart"/>
      <w:r w:rsidRPr="000B4215">
        <w:rPr>
          <w:rFonts w:ascii="Times New Roman" w:hAnsi="Times New Roman"/>
          <w:sz w:val="28"/>
          <w:szCs w:val="28"/>
        </w:rPr>
        <w:t>мониторируемых</w:t>
      </w:r>
      <w:proofErr w:type="spellEnd"/>
      <w:r w:rsidRPr="000B4215">
        <w:rPr>
          <w:rFonts w:ascii="Times New Roman" w:hAnsi="Times New Roman"/>
          <w:sz w:val="28"/>
          <w:szCs w:val="28"/>
        </w:rPr>
        <w:t xml:space="preserve"> параметров с возможностью </w:t>
      </w:r>
      <w:r w:rsidR="00CB50B5">
        <w:rPr>
          <w:rFonts w:ascii="Times New Roman" w:hAnsi="Times New Roman"/>
          <w:sz w:val="28"/>
          <w:szCs w:val="28"/>
        </w:rPr>
        <w:t>подавления акустической тревоги,</w:t>
      </w:r>
    </w:p>
    <w:p w:rsidR="00374E61" w:rsidRDefault="00374E61" w:rsidP="000B421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4215">
        <w:rPr>
          <w:rFonts w:ascii="Times New Roman" w:hAnsi="Times New Roman"/>
          <w:sz w:val="28"/>
          <w:szCs w:val="28"/>
        </w:rPr>
        <w:t>Хранение в памяти не менее 100</w:t>
      </w:r>
      <w:r w:rsidR="0071455F">
        <w:rPr>
          <w:rFonts w:ascii="Times New Roman" w:hAnsi="Times New Roman"/>
          <w:sz w:val="28"/>
          <w:szCs w:val="28"/>
        </w:rPr>
        <w:t xml:space="preserve"> событий: </w:t>
      </w:r>
      <w:r w:rsidRPr="000B4215">
        <w:rPr>
          <w:rFonts w:ascii="Times New Roman" w:hAnsi="Times New Roman"/>
          <w:sz w:val="28"/>
          <w:szCs w:val="28"/>
        </w:rPr>
        <w:t>тревоги, предупреждения, рекомендации, изменения параметров вентиляции, зарегистрированных в течение не менее 24 часов, с отображением реальног</w:t>
      </w:r>
      <w:r w:rsidR="00CB50B5">
        <w:rPr>
          <w:rFonts w:ascii="Times New Roman" w:hAnsi="Times New Roman"/>
          <w:sz w:val="28"/>
          <w:szCs w:val="28"/>
        </w:rPr>
        <w:t>о времени возникновения события</w:t>
      </w:r>
      <w:r w:rsidR="00F20DF6">
        <w:rPr>
          <w:rFonts w:ascii="Times New Roman" w:hAnsi="Times New Roman"/>
          <w:sz w:val="28"/>
          <w:szCs w:val="28"/>
        </w:rPr>
        <w:t>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b/>
          <w:sz w:val="28"/>
          <w:szCs w:val="28"/>
        </w:rPr>
        <w:lastRenderedPageBreak/>
        <w:t>2.4.</w:t>
      </w:r>
      <w:r w:rsidRPr="00134C92">
        <w:rPr>
          <w:rFonts w:ascii="Times New Roman" w:hAnsi="Times New Roman"/>
          <w:sz w:val="28"/>
          <w:szCs w:val="28"/>
        </w:rPr>
        <w:t xml:space="preserve"> </w:t>
      </w:r>
      <w:r w:rsidRPr="00134C92">
        <w:rPr>
          <w:rFonts w:ascii="Times New Roman" w:hAnsi="Times New Roman"/>
          <w:b/>
          <w:sz w:val="28"/>
          <w:szCs w:val="28"/>
        </w:rPr>
        <w:t>Увлажн</w:t>
      </w:r>
      <w:r w:rsidR="006A493F">
        <w:rPr>
          <w:rFonts w:ascii="Times New Roman" w:hAnsi="Times New Roman"/>
          <w:b/>
          <w:sz w:val="28"/>
          <w:szCs w:val="28"/>
        </w:rPr>
        <w:t xml:space="preserve">ение и подогрев </w:t>
      </w:r>
      <w:r w:rsidRPr="00134C92">
        <w:rPr>
          <w:rFonts w:ascii="Times New Roman" w:hAnsi="Times New Roman"/>
          <w:b/>
          <w:sz w:val="28"/>
          <w:szCs w:val="28"/>
        </w:rPr>
        <w:t>дыхательной смеси: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1. Увлажнитель дыхательной смеси с подогревом, ка</w:t>
      </w:r>
      <w:r w:rsidR="0071455F">
        <w:rPr>
          <w:rFonts w:ascii="Times New Roman" w:hAnsi="Times New Roman"/>
          <w:sz w:val="28"/>
          <w:szCs w:val="28"/>
        </w:rPr>
        <w:t xml:space="preserve">к дна камеры увлажнителя, </w:t>
      </w:r>
      <w:r w:rsidR="00F20DF6">
        <w:rPr>
          <w:rFonts w:ascii="Times New Roman" w:hAnsi="Times New Roman"/>
          <w:sz w:val="28"/>
          <w:szCs w:val="28"/>
        </w:rPr>
        <w:t xml:space="preserve">так и </w:t>
      </w:r>
      <w:r w:rsidRPr="00134C92">
        <w:rPr>
          <w:rFonts w:ascii="Times New Roman" w:hAnsi="Times New Roman"/>
          <w:sz w:val="28"/>
          <w:szCs w:val="28"/>
        </w:rPr>
        <w:t>дыхательн</w:t>
      </w:r>
      <w:r w:rsidR="00556167" w:rsidRPr="00556167">
        <w:rPr>
          <w:rFonts w:ascii="Times New Roman" w:hAnsi="Times New Roman"/>
          <w:sz w:val="28"/>
          <w:szCs w:val="28"/>
        </w:rPr>
        <w:t xml:space="preserve">ых </w:t>
      </w:r>
      <w:r w:rsidRPr="00134C92">
        <w:rPr>
          <w:rFonts w:ascii="Times New Roman" w:hAnsi="Times New Roman"/>
          <w:sz w:val="28"/>
          <w:szCs w:val="28"/>
        </w:rPr>
        <w:t>контур</w:t>
      </w:r>
      <w:r w:rsidR="00556167">
        <w:rPr>
          <w:rFonts w:ascii="Times New Roman" w:hAnsi="Times New Roman"/>
          <w:sz w:val="28"/>
          <w:szCs w:val="28"/>
        </w:rPr>
        <w:t>ов</w:t>
      </w:r>
      <w:r w:rsidR="00F20DF6">
        <w:rPr>
          <w:rFonts w:ascii="Times New Roman" w:hAnsi="Times New Roman"/>
          <w:sz w:val="28"/>
          <w:szCs w:val="28"/>
        </w:rPr>
        <w:t>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2. Электронный контроль температуры кислородно-воздушной смеси </w:t>
      </w:r>
      <w:r w:rsidR="006A493F">
        <w:rPr>
          <w:rFonts w:ascii="Times New Roman" w:hAnsi="Times New Roman"/>
          <w:sz w:val="28"/>
          <w:szCs w:val="28"/>
        </w:rPr>
        <w:t xml:space="preserve">в камере увлажнителя на уровне </w:t>
      </w:r>
      <w:r w:rsidR="006A493F">
        <w:rPr>
          <w:rFonts w:ascii="Times New Roman" w:hAnsi="Times New Roman"/>
          <w:sz w:val="28"/>
          <w:szCs w:val="28"/>
          <w:lang w:val="en-US"/>
        </w:rPr>
        <w:t>Y</w:t>
      </w:r>
      <w:r w:rsidRPr="00134C92">
        <w:rPr>
          <w:rFonts w:ascii="Times New Roman" w:hAnsi="Times New Roman"/>
          <w:sz w:val="28"/>
          <w:szCs w:val="28"/>
        </w:rPr>
        <w:t>-образного тройника.</w:t>
      </w:r>
    </w:p>
    <w:p w:rsidR="00374E61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b/>
          <w:sz w:val="28"/>
          <w:szCs w:val="28"/>
        </w:rPr>
        <w:t>2.5</w:t>
      </w:r>
      <w:r w:rsidRPr="00134C92">
        <w:rPr>
          <w:rFonts w:ascii="Times New Roman" w:hAnsi="Times New Roman"/>
          <w:sz w:val="28"/>
          <w:szCs w:val="28"/>
        </w:rPr>
        <w:t xml:space="preserve"> </w:t>
      </w:r>
      <w:r w:rsidRPr="00134C92">
        <w:rPr>
          <w:rFonts w:ascii="Times New Roman" w:hAnsi="Times New Roman"/>
          <w:b/>
          <w:sz w:val="28"/>
          <w:szCs w:val="28"/>
        </w:rPr>
        <w:t>Мониторинг параметров и тревожная сигнализация: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1. Мониторинг концентрации кислорода.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134C9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34C92">
        <w:rPr>
          <w:rFonts w:ascii="Times New Roman" w:hAnsi="Times New Roman"/>
          <w:sz w:val="28"/>
          <w:szCs w:val="28"/>
        </w:rPr>
        <w:t>Мониторирование</w:t>
      </w:r>
      <w:proofErr w:type="spellEnd"/>
      <w:r w:rsidRPr="00134C92">
        <w:rPr>
          <w:rFonts w:ascii="Times New Roman" w:hAnsi="Times New Roman"/>
          <w:sz w:val="28"/>
          <w:szCs w:val="28"/>
        </w:rPr>
        <w:t xml:space="preserve"> концентрации кислорода в пределах от 21 до 100%. Текстовое сообщение о неисправности или необходимости калибровки датчика кислорода. Графическое отображение тренда концентрации О</w:t>
      </w:r>
      <w:r w:rsidRPr="00134C92">
        <w:rPr>
          <w:rFonts w:ascii="Times New Roman" w:hAnsi="Times New Roman"/>
          <w:sz w:val="28"/>
          <w:szCs w:val="28"/>
          <w:vertAlign w:val="subscript"/>
        </w:rPr>
        <w:t>2.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134C92">
        <w:rPr>
          <w:rFonts w:ascii="Times New Roman" w:hAnsi="Times New Roman"/>
          <w:sz w:val="28"/>
          <w:szCs w:val="28"/>
        </w:rPr>
        <w:t xml:space="preserve">- Автоматическая установка верхнего предела тревоги, основанная на установленном значении </w:t>
      </w:r>
      <w:proofErr w:type="spellStart"/>
      <w:r w:rsidRPr="00134C92">
        <w:rPr>
          <w:rFonts w:ascii="Times New Roman" w:hAnsi="Times New Roman"/>
          <w:sz w:val="28"/>
          <w:szCs w:val="28"/>
          <w:lang w:val="en-US"/>
        </w:rPr>
        <w:t>FiO</w:t>
      </w:r>
      <w:proofErr w:type="spellEnd"/>
      <w:r w:rsidRPr="00134C92">
        <w:rPr>
          <w:rFonts w:ascii="Times New Roman" w:hAnsi="Times New Roman"/>
          <w:sz w:val="28"/>
          <w:szCs w:val="28"/>
          <w:vertAlign w:val="subscript"/>
        </w:rPr>
        <w:t>2.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Возможность подавления текстовых и акустических сообщений тревоги.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2.</w:t>
      </w:r>
      <w:r w:rsidRPr="00134C92">
        <w:rPr>
          <w:rFonts w:ascii="Times New Roman" w:hAnsi="Times New Roman"/>
          <w:b/>
          <w:sz w:val="28"/>
          <w:szCs w:val="28"/>
        </w:rPr>
        <w:t xml:space="preserve"> </w:t>
      </w:r>
      <w:r w:rsidRPr="00134C92">
        <w:rPr>
          <w:rFonts w:ascii="Times New Roman" w:hAnsi="Times New Roman"/>
          <w:sz w:val="28"/>
          <w:szCs w:val="28"/>
        </w:rPr>
        <w:t>Мониторинг потока/объема и частоты дыхания.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- Измерение потока должно осуществляться на уровне </w:t>
      </w:r>
      <w:r w:rsidRPr="00134C92">
        <w:rPr>
          <w:rFonts w:ascii="Times New Roman" w:hAnsi="Times New Roman"/>
          <w:sz w:val="28"/>
          <w:szCs w:val="28"/>
          <w:lang w:val="en-US"/>
        </w:rPr>
        <w:t>Y</w:t>
      </w:r>
      <w:r w:rsidRPr="00134C92">
        <w:rPr>
          <w:rFonts w:ascii="Times New Roman" w:hAnsi="Times New Roman"/>
          <w:sz w:val="28"/>
          <w:szCs w:val="28"/>
        </w:rPr>
        <w:t>-образного тройника для предотвращения неточностей, обусловленных податливостью дыхательного контура.</w:t>
      </w:r>
    </w:p>
    <w:p w:rsidR="00374E61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- Цифровое отображение </w:t>
      </w:r>
      <w:r w:rsidR="0071455F">
        <w:rPr>
          <w:rFonts w:ascii="Times New Roman" w:hAnsi="Times New Roman"/>
          <w:sz w:val="28"/>
          <w:szCs w:val="28"/>
        </w:rPr>
        <w:t>инспираторного</w:t>
      </w:r>
      <w:r w:rsidRPr="00134C92">
        <w:rPr>
          <w:rFonts w:ascii="Times New Roman" w:hAnsi="Times New Roman"/>
          <w:sz w:val="28"/>
          <w:szCs w:val="28"/>
        </w:rPr>
        <w:t xml:space="preserve"> и экспираторного</w:t>
      </w:r>
      <w:r w:rsidR="0071455F">
        <w:rPr>
          <w:rFonts w:ascii="Times New Roman" w:hAnsi="Times New Roman"/>
          <w:sz w:val="28"/>
          <w:szCs w:val="28"/>
        </w:rPr>
        <w:t xml:space="preserve"> </w:t>
      </w:r>
      <w:r w:rsidR="0071455F" w:rsidRPr="00134C92">
        <w:rPr>
          <w:rFonts w:ascii="Times New Roman" w:hAnsi="Times New Roman"/>
          <w:sz w:val="28"/>
          <w:szCs w:val="28"/>
        </w:rPr>
        <w:t>дыхательного объема</w:t>
      </w:r>
      <w:r w:rsidR="0071455F">
        <w:rPr>
          <w:rFonts w:ascii="Times New Roman" w:hAnsi="Times New Roman"/>
          <w:sz w:val="28"/>
          <w:szCs w:val="28"/>
        </w:rPr>
        <w:t>. Отображение</w:t>
      </w:r>
      <w:r w:rsidRPr="00134C92">
        <w:rPr>
          <w:rFonts w:ascii="Times New Roman" w:hAnsi="Times New Roman"/>
          <w:sz w:val="28"/>
          <w:szCs w:val="28"/>
        </w:rPr>
        <w:t xml:space="preserve"> минутного объема</w:t>
      </w:r>
      <w:r w:rsidR="0071455F">
        <w:rPr>
          <w:rFonts w:ascii="Times New Roman" w:hAnsi="Times New Roman"/>
          <w:sz w:val="28"/>
          <w:szCs w:val="28"/>
        </w:rPr>
        <w:t xml:space="preserve"> дыхания</w:t>
      </w:r>
      <w:r w:rsidRPr="00134C92">
        <w:rPr>
          <w:rFonts w:ascii="Times New Roman" w:hAnsi="Times New Roman"/>
          <w:sz w:val="28"/>
          <w:szCs w:val="28"/>
        </w:rPr>
        <w:t xml:space="preserve">. Отображение тренда </w:t>
      </w:r>
      <w:r w:rsidR="0071455F">
        <w:rPr>
          <w:rFonts w:ascii="Times New Roman" w:hAnsi="Times New Roman"/>
          <w:sz w:val="28"/>
          <w:szCs w:val="28"/>
        </w:rPr>
        <w:t xml:space="preserve">значений дыхательного объёма и </w:t>
      </w:r>
      <w:r w:rsidRPr="00134C92">
        <w:rPr>
          <w:rFonts w:ascii="Times New Roman" w:hAnsi="Times New Roman"/>
          <w:sz w:val="28"/>
          <w:szCs w:val="28"/>
        </w:rPr>
        <w:t>минутного объема</w:t>
      </w:r>
      <w:r w:rsidR="0071455F">
        <w:rPr>
          <w:rFonts w:ascii="Times New Roman" w:hAnsi="Times New Roman"/>
          <w:sz w:val="28"/>
          <w:szCs w:val="28"/>
        </w:rPr>
        <w:t xml:space="preserve"> дыхания</w:t>
      </w:r>
      <w:r w:rsidRPr="00134C92">
        <w:rPr>
          <w:rFonts w:ascii="Times New Roman" w:hAnsi="Times New Roman"/>
          <w:sz w:val="28"/>
          <w:szCs w:val="28"/>
        </w:rPr>
        <w:t>.</w:t>
      </w:r>
    </w:p>
    <w:p w:rsidR="0071455F" w:rsidRPr="00134C92" w:rsidRDefault="0071455F" w:rsidP="007145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Цифровое отображение установленного дыхательного объема.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Измерение и отображение на дисплее частоты дыхания. Тревожная сигнализация по избыточно</w:t>
      </w:r>
      <w:r w:rsidR="0071455F">
        <w:rPr>
          <w:rFonts w:ascii="Times New Roman" w:hAnsi="Times New Roman"/>
          <w:sz w:val="28"/>
          <w:szCs w:val="28"/>
        </w:rPr>
        <w:t>й частоте в пределах от 20 до 15</w:t>
      </w:r>
      <w:r w:rsidRPr="00134C92">
        <w:rPr>
          <w:rFonts w:ascii="Times New Roman" w:hAnsi="Times New Roman"/>
          <w:sz w:val="28"/>
          <w:szCs w:val="28"/>
        </w:rPr>
        <w:t>0 в минуту.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- Цифровое отображение утечки мимо </w:t>
      </w:r>
      <w:proofErr w:type="spellStart"/>
      <w:r w:rsidRPr="00134C92">
        <w:rPr>
          <w:rFonts w:ascii="Times New Roman" w:hAnsi="Times New Roman"/>
          <w:sz w:val="28"/>
          <w:szCs w:val="28"/>
        </w:rPr>
        <w:t>эндотрахеальной</w:t>
      </w:r>
      <w:proofErr w:type="spellEnd"/>
      <w:r w:rsidRPr="00134C92">
        <w:rPr>
          <w:rFonts w:ascii="Times New Roman" w:hAnsi="Times New Roman"/>
          <w:sz w:val="28"/>
          <w:szCs w:val="28"/>
        </w:rPr>
        <w:t xml:space="preserve"> трубки в %.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- Цифровое отображение и регулировка верхнего и нижнего предела тревоги минутного объема </w:t>
      </w:r>
      <w:r w:rsidR="0071455F">
        <w:rPr>
          <w:rFonts w:ascii="Times New Roman" w:hAnsi="Times New Roman"/>
          <w:sz w:val="28"/>
          <w:szCs w:val="28"/>
        </w:rPr>
        <w:t xml:space="preserve">вентиляции </w:t>
      </w:r>
      <w:r w:rsidRPr="00134C92">
        <w:rPr>
          <w:rFonts w:ascii="Times New Roman" w:hAnsi="Times New Roman"/>
          <w:sz w:val="28"/>
          <w:szCs w:val="28"/>
        </w:rPr>
        <w:t xml:space="preserve">от 0 мл до 15 л с сообщением тревоги, если верхний или нижний предел </w:t>
      </w:r>
      <w:r w:rsidRPr="00134C92">
        <w:rPr>
          <w:rFonts w:ascii="Times New Roman" w:hAnsi="Times New Roman"/>
          <w:sz w:val="28"/>
          <w:szCs w:val="28"/>
          <w:lang w:val="en-US"/>
        </w:rPr>
        <w:t>MV</w:t>
      </w:r>
      <w:r w:rsidRPr="00134C92">
        <w:rPr>
          <w:rFonts w:ascii="Times New Roman" w:hAnsi="Times New Roman"/>
          <w:sz w:val="28"/>
          <w:szCs w:val="28"/>
        </w:rPr>
        <w:t xml:space="preserve"> превышен.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Сообщение тревоги, при повреждении</w:t>
      </w:r>
      <w:r>
        <w:rPr>
          <w:rFonts w:ascii="Times New Roman" w:hAnsi="Times New Roman"/>
          <w:sz w:val="28"/>
          <w:szCs w:val="28"/>
        </w:rPr>
        <w:t xml:space="preserve">, загрязнении или необходимости </w:t>
      </w:r>
      <w:r w:rsidR="0071455F" w:rsidRPr="00134C92">
        <w:rPr>
          <w:rFonts w:ascii="Times New Roman" w:hAnsi="Times New Roman"/>
          <w:sz w:val="28"/>
          <w:szCs w:val="28"/>
        </w:rPr>
        <w:t>замены,</w:t>
      </w:r>
      <w:r w:rsidRPr="00134C92">
        <w:rPr>
          <w:rFonts w:ascii="Times New Roman" w:hAnsi="Times New Roman"/>
          <w:sz w:val="28"/>
          <w:szCs w:val="28"/>
        </w:rPr>
        <w:t xml:space="preserve"> или калибровки сенсора потока. Должна быть предусмотрена возможность калибровки датчика потока во время работы аппарата, а также временного продолжения</w:t>
      </w:r>
      <w:r w:rsidR="0071455F">
        <w:rPr>
          <w:rFonts w:ascii="Times New Roman" w:hAnsi="Times New Roman"/>
          <w:sz w:val="28"/>
          <w:szCs w:val="28"/>
        </w:rPr>
        <w:t xml:space="preserve"> </w:t>
      </w:r>
      <w:r w:rsidRPr="00134C92">
        <w:rPr>
          <w:rFonts w:ascii="Times New Roman" w:hAnsi="Times New Roman"/>
          <w:sz w:val="28"/>
          <w:szCs w:val="28"/>
        </w:rPr>
        <w:t>вентиляции при отключенном датчике.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3. Мониторинг давления.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Сообщение тревоги при увеличении давления в контуре выше установленного пользователем.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Цифровое отображение инспираторного среднего давления, положительного давления в конце выдоха в пределах от 0 мбар до 40 мбар.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- Отображение тренда </w:t>
      </w:r>
      <w:r w:rsidR="0071455F">
        <w:rPr>
          <w:rFonts w:ascii="Times New Roman" w:hAnsi="Times New Roman"/>
          <w:sz w:val="28"/>
          <w:szCs w:val="28"/>
        </w:rPr>
        <w:t xml:space="preserve">давления на вдохе, конце выдоха и </w:t>
      </w:r>
      <w:r w:rsidRPr="00134C92">
        <w:rPr>
          <w:rFonts w:ascii="Times New Roman" w:hAnsi="Times New Roman"/>
          <w:sz w:val="28"/>
          <w:szCs w:val="28"/>
        </w:rPr>
        <w:t>среднего давления</w:t>
      </w:r>
      <w:r w:rsidR="0071455F">
        <w:rPr>
          <w:rFonts w:ascii="Times New Roman" w:hAnsi="Times New Roman"/>
          <w:sz w:val="28"/>
          <w:szCs w:val="28"/>
        </w:rPr>
        <w:t xml:space="preserve"> в дыхательных путях</w:t>
      </w:r>
      <w:r w:rsidRPr="00134C92">
        <w:rPr>
          <w:rFonts w:ascii="Times New Roman" w:hAnsi="Times New Roman"/>
          <w:sz w:val="28"/>
          <w:szCs w:val="28"/>
        </w:rPr>
        <w:t xml:space="preserve">. 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lastRenderedPageBreak/>
        <w:t xml:space="preserve">- Сообщения тревоги в случае утечки или «перегиба» в системе шлангов, обструкции </w:t>
      </w:r>
      <w:proofErr w:type="spellStart"/>
      <w:r w:rsidRPr="00134C92">
        <w:rPr>
          <w:rFonts w:ascii="Times New Roman" w:hAnsi="Times New Roman"/>
          <w:sz w:val="28"/>
          <w:szCs w:val="28"/>
        </w:rPr>
        <w:t>эндотрахеальной</w:t>
      </w:r>
      <w:proofErr w:type="spellEnd"/>
      <w:r w:rsidRPr="00134C92">
        <w:rPr>
          <w:rFonts w:ascii="Times New Roman" w:hAnsi="Times New Roman"/>
          <w:sz w:val="28"/>
          <w:szCs w:val="28"/>
        </w:rPr>
        <w:t xml:space="preserve"> трубки.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Сообщение тревоги при снижении давления в контуре (нарушении герметичности контура) должно возникать не позднее 0,1 сек после снижения давления в контуре.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4. Графический мониторинг параметров ИВЛ и механики дыхания.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Отображение волновых форм (зависимостей давления, потока, объема от времени, требуется одновременно отображение не менее трех кривых) и петель (объем-давление, поток-объем) механики дыхания должно осуществляться на цветном дисплее размером не менее 10 дюймов по диагонали.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Отображение податливости дыхательной системы пациента в пределах 0,3-10 мл/мбар с разрешением 0,1 мл/мбар.</w:t>
      </w:r>
    </w:p>
    <w:p w:rsidR="00374E61" w:rsidRPr="00134C92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>- Отображение сопротивления дыхательных путей пациента в пределах 10-1000 мбар/л/сек.</w:t>
      </w:r>
    </w:p>
    <w:p w:rsidR="00374E61" w:rsidRDefault="00374E61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34C92">
        <w:rPr>
          <w:rFonts w:ascii="Times New Roman" w:hAnsi="Times New Roman"/>
          <w:sz w:val="28"/>
          <w:szCs w:val="28"/>
        </w:rPr>
        <w:t xml:space="preserve">- Отображение индекса </w:t>
      </w:r>
      <w:proofErr w:type="spellStart"/>
      <w:r w:rsidRPr="00134C92">
        <w:rPr>
          <w:rFonts w:ascii="Times New Roman" w:hAnsi="Times New Roman"/>
          <w:sz w:val="28"/>
          <w:szCs w:val="28"/>
        </w:rPr>
        <w:t>перераздувания</w:t>
      </w:r>
      <w:proofErr w:type="spellEnd"/>
      <w:r w:rsidRPr="00134C92">
        <w:rPr>
          <w:rFonts w:ascii="Times New Roman" w:hAnsi="Times New Roman"/>
          <w:sz w:val="28"/>
          <w:szCs w:val="28"/>
        </w:rPr>
        <w:t xml:space="preserve"> альвеол С20/С в пределах от 0 до 5 с разрешением 0,1.</w:t>
      </w:r>
    </w:p>
    <w:p w:rsidR="004F4A8E" w:rsidRDefault="004F4A8E" w:rsidP="00374E6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F4A8E" w:rsidRDefault="004F4A8E" w:rsidP="00AD576D">
      <w:pPr>
        <w:jc w:val="both"/>
        <w:rPr>
          <w:rFonts w:ascii="Times New Roman" w:hAnsi="Times New Roman"/>
          <w:sz w:val="28"/>
          <w:szCs w:val="28"/>
        </w:rPr>
      </w:pPr>
      <w:r w:rsidRPr="00DF7C58">
        <w:rPr>
          <w:rFonts w:ascii="Times New Roman" w:hAnsi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4F4A8E" w:rsidRPr="00F86C38" w:rsidRDefault="004F4A8E" w:rsidP="004F4A8E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7C58">
        <w:rPr>
          <w:rFonts w:ascii="Times New Roman" w:hAnsi="Times New Roman"/>
          <w:sz w:val="28"/>
          <w:szCs w:val="28"/>
        </w:rPr>
        <w:t>Примечание:*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 w:rsidRPr="00DF7C58">
        <w:rPr>
          <w:rFonts w:ascii="Times New Roman" w:hAnsi="Times New Roman"/>
          <w:sz w:val="28"/>
          <w:szCs w:val="28"/>
        </w:rPr>
        <w:t xml:space="preserve"> данные требования технического задания определяют уровень технических возможностей и класс прибора, несоответствие по одному из них приведет к отклонению конкурсного предложения. </w:t>
      </w:r>
    </w:p>
    <w:p w:rsidR="00374E61" w:rsidRPr="00E2308A" w:rsidRDefault="00374E61" w:rsidP="004F4A8E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374E61" w:rsidRPr="00E23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D59"/>
    <w:multiLevelType w:val="multilevel"/>
    <w:tmpl w:val="629C97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000000"/>
      </w:rPr>
    </w:lvl>
  </w:abstractNum>
  <w:abstractNum w:abstractNumId="1" w15:restartNumberingAfterBreak="0">
    <w:nsid w:val="0CA137EC"/>
    <w:multiLevelType w:val="hybridMultilevel"/>
    <w:tmpl w:val="45401838"/>
    <w:lvl w:ilvl="0" w:tplc="92F65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D334A"/>
    <w:multiLevelType w:val="hybridMultilevel"/>
    <w:tmpl w:val="9DA6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84247"/>
    <w:multiLevelType w:val="hybridMultilevel"/>
    <w:tmpl w:val="FAD6ADEC"/>
    <w:lvl w:ilvl="0" w:tplc="F3A6D4B6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90A02"/>
    <w:multiLevelType w:val="hybridMultilevel"/>
    <w:tmpl w:val="45C0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725C3"/>
    <w:multiLevelType w:val="hybridMultilevel"/>
    <w:tmpl w:val="6FDA59FE"/>
    <w:lvl w:ilvl="0" w:tplc="92F65DD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048BD"/>
    <w:multiLevelType w:val="multilevel"/>
    <w:tmpl w:val="91CCC31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64DF084E"/>
    <w:multiLevelType w:val="hybridMultilevel"/>
    <w:tmpl w:val="4AA8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376F5"/>
    <w:multiLevelType w:val="hybridMultilevel"/>
    <w:tmpl w:val="C632E6A8"/>
    <w:lvl w:ilvl="0" w:tplc="92F65DD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1"/>
    <w:rsid w:val="00072FD8"/>
    <w:rsid w:val="000B4215"/>
    <w:rsid w:val="00150B25"/>
    <w:rsid w:val="00174826"/>
    <w:rsid w:val="001C778B"/>
    <w:rsid w:val="00220403"/>
    <w:rsid w:val="002306FC"/>
    <w:rsid w:val="00251507"/>
    <w:rsid w:val="003029B2"/>
    <w:rsid w:val="00306CC7"/>
    <w:rsid w:val="00310B03"/>
    <w:rsid w:val="00334389"/>
    <w:rsid w:val="003529F2"/>
    <w:rsid w:val="00374E61"/>
    <w:rsid w:val="003A75C6"/>
    <w:rsid w:val="003E4055"/>
    <w:rsid w:val="004F4A8E"/>
    <w:rsid w:val="00546778"/>
    <w:rsid w:val="00556167"/>
    <w:rsid w:val="0056302B"/>
    <w:rsid w:val="005722D8"/>
    <w:rsid w:val="00630901"/>
    <w:rsid w:val="00647762"/>
    <w:rsid w:val="0068655D"/>
    <w:rsid w:val="006A493F"/>
    <w:rsid w:val="006C315E"/>
    <w:rsid w:val="0071455F"/>
    <w:rsid w:val="007D5D9B"/>
    <w:rsid w:val="008E0795"/>
    <w:rsid w:val="0094654B"/>
    <w:rsid w:val="009F543D"/>
    <w:rsid w:val="00A50077"/>
    <w:rsid w:val="00A93A90"/>
    <w:rsid w:val="00AC1ABE"/>
    <w:rsid w:val="00AD576D"/>
    <w:rsid w:val="00B87608"/>
    <w:rsid w:val="00C13D14"/>
    <w:rsid w:val="00C25795"/>
    <w:rsid w:val="00CA6D7A"/>
    <w:rsid w:val="00CB50B5"/>
    <w:rsid w:val="00D12194"/>
    <w:rsid w:val="00D16705"/>
    <w:rsid w:val="00D950D9"/>
    <w:rsid w:val="00E2308A"/>
    <w:rsid w:val="00EA07C3"/>
    <w:rsid w:val="00F2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DE85"/>
  <w15:chartTrackingRefBased/>
  <w15:docId w15:val="{A75E3FAD-7969-4A89-A818-0C0E8905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E6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4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2F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rsid w:val="0068655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rsid w:val="004F4A8E"/>
    <w:rPr>
      <w:color w:val="0033CC"/>
      <w:u w:val="single"/>
    </w:rPr>
  </w:style>
  <w:style w:type="paragraph" w:styleId="3">
    <w:name w:val="Body Text 3"/>
    <w:basedOn w:val="a"/>
    <w:link w:val="30"/>
    <w:rsid w:val="004F4A8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/>
      <w:sz w:val="16"/>
      <w:szCs w:val="16"/>
      <w:lang w:eastAsia="ja-JP"/>
    </w:rPr>
  </w:style>
  <w:style w:type="character" w:customStyle="1" w:styleId="30">
    <w:name w:val="Основной текст 3 Знак"/>
    <w:basedOn w:val="a0"/>
    <w:link w:val="3"/>
    <w:rsid w:val="004F4A8E"/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FontStyle12">
    <w:name w:val="Font Style12"/>
    <w:rsid w:val="004F4A8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Vitushka</dc:creator>
  <cp:keywords/>
  <dc:description/>
  <cp:lastModifiedBy>Никита Шунькин</cp:lastModifiedBy>
  <cp:revision>8</cp:revision>
  <cp:lastPrinted>2020-04-30T04:51:00Z</cp:lastPrinted>
  <dcterms:created xsi:type="dcterms:W3CDTF">2020-04-28T16:45:00Z</dcterms:created>
  <dcterms:modified xsi:type="dcterms:W3CDTF">2020-05-22T06:06:00Z</dcterms:modified>
</cp:coreProperties>
</file>