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5D626" w14:textId="1F120F8F" w:rsidR="005262D3" w:rsidRPr="005262D3" w:rsidRDefault="005262D3" w:rsidP="005262D3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 w:rsidRPr="005262D3">
        <w:rPr>
          <w:rFonts w:ascii="Times New Roman" w:hAnsi="Times New Roman"/>
          <w:sz w:val="56"/>
          <w:szCs w:val="56"/>
        </w:rPr>
        <w:t>Проект заявки на закупк</w:t>
      </w:r>
      <w:bookmarkStart w:id="0" w:name="_GoBack"/>
      <w:bookmarkEnd w:id="0"/>
      <w:r w:rsidRPr="005262D3">
        <w:rPr>
          <w:rFonts w:ascii="Times New Roman" w:hAnsi="Times New Roman"/>
          <w:sz w:val="56"/>
          <w:szCs w:val="56"/>
        </w:rPr>
        <w:t>у №396</w:t>
      </w:r>
    </w:p>
    <w:p w14:paraId="3CE91346" w14:textId="63B03ECB" w:rsidR="00057A0D" w:rsidRPr="00677E9A" w:rsidRDefault="00906159" w:rsidP="00D3226A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</w:p>
    <w:p w14:paraId="54953461" w14:textId="77777777" w:rsidR="00906649" w:rsidRPr="00677E9A" w:rsidRDefault="00906649" w:rsidP="006A1F1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677E9A">
        <w:rPr>
          <w:rFonts w:ascii="Times New Roman" w:hAnsi="Times New Roman"/>
          <w:caps/>
          <w:sz w:val="24"/>
          <w:szCs w:val="24"/>
        </w:rPr>
        <w:t>Техническ</w:t>
      </w:r>
      <w:r w:rsidR="00057A0D" w:rsidRPr="00677E9A">
        <w:rPr>
          <w:rFonts w:ascii="Times New Roman" w:hAnsi="Times New Roman"/>
          <w:caps/>
          <w:sz w:val="24"/>
          <w:szCs w:val="24"/>
        </w:rPr>
        <w:t>И</w:t>
      </w:r>
      <w:r w:rsidRPr="00677E9A">
        <w:rPr>
          <w:rFonts w:ascii="Times New Roman" w:hAnsi="Times New Roman"/>
          <w:caps/>
          <w:sz w:val="24"/>
          <w:szCs w:val="24"/>
        </w:rPr>
        <w:t xml:space="preserve">е </w:t>
      </w:r>
      <w:r w:rsidR="00057A0D" w:rsidRPr="00677E9A">
        <w:rPr>
          <w:rFonts w:ascii="Times New Roman" w:hAnsi="Times New Roman"/>
          <w:caps/>
          <w:sz w:val="24"/>
          <w:szCs w:val="24"/>
        </w:rPr>
        <w:t>ХАРАКТЕРИСТИКИ</w:t>
      </w:r>
    </w:p>
    <w:p w14:paraId="7B073FCE" w14:textId="77777777" w:rsidR="00095C1C" w:rsidRDefault="00312BDD" w:rsidP="006A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77E9A">
        <w:rPr>
          <w:rFonts w:ascii="Times New Roman" w:hAnsi="Times New Roman"/>
          <w:sz w:val="24"/>
          <w:szCs w:val="24"/>
        </w:rPr>
        <w:t xml:space="preserve">                 </w:t>
      </w:r>
      <w:r w:rsidR="00095C1C">
        <w:rPr>
          <w:rFonts w:ascii="Times New Roman" w:hAnsi="Times New Roman"/>
          <w:bCs/>
          <w:sz w:val="24"/>
          <w:szCs w:val="24"/>
        </w:rPr>
        <w:t>(описание) медицинской техники и изделий медицинского назначения</w:t>
      </w:r>
    </w:p>
    <w:p w14:paraId="6027C87B" w14:textId="77777777" w:rsidR="00095C1C" w:rsidRDefault="00095C1C" w:rsidP="006A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1430041" w14:textId="77777777" w:rsidR="00312BDD" w:rsidRPr="00677E9A" w:rsidRDefault="00095C1C" w:rsidP="006A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ЛОТ №1. Ангиографический комплекс.</w:t>
      </w:r>
      <w:r w:rsidR="00312BDD" w:rsidRPr="00677E9A">
        <w:rPr>
          <w:rFonts w:ascii="Times New Roman" w:hAnsi="Times New Roman"/>
          <w:bCs/>
          <w:sz w:val="24"/>
          <w:szCs w:val="24"/>
        </w:rPr>
        <w:t xml:space="preserve">  </w:t>
      </w:r>
    </w:p>
    <w:p w14:paraId="326DBB32" w14:textId="77777777" w:rsidR="0011420B" w:rsidRPr="00677E9A" w:rsidRDefault="0011420B" w:rsidP="00312BDD">
      <w:pPr>
        <w:pStyle w:val="a3"/>
        <w:jc w:val="center"/>
        <w:rPr>
          <w:sz w:val="24"/>
          <w:szCs w:val="24"/>
        </w:rPr>
      </w:pPr>
    </w:p>
    <w:p w14:paraId="36B33120" w14:textId="77777777" w:rsidR="00C73989" w:rsidRPr="00095C1C" w:rsidRDefault="00E24B44" w:rsidP="00095C1C">
      <w:pPr>
        <w:pStyle w:val="a3"/>
        <w:tabs>
          <w:tab w:val="clear" w:pos="4677"/>
          <w:tab w:val="center" w:pos="0"/>
        </w:tabs>
        <w:rPr>
          <w:sz w:val="24"/>
          <w:szCs w:val="24"/>
          <w:lang w:val="ru-RU"/>
        </w:rPr>
      </w:pPr>
      <w:r w:rsidRPr="00677E9A">
        <w:rPr>
          <w:sz w:val="24"/>
          <w:szCs w:val="24"/>
          <w:lang w:val="de-DE"/>
        </w:rPr>
        <w:t>1</w:t>
      </w:r>
      <w:r w:rsidRPr="003E1722">
        <w:rPr>
          <w:sz w:val="24"/>
          <w:szCs w:val="24"/>
        </w:rPr>
        <w:t xml:space="preserve">. </w:t>
      </w:r>
      <w:r w:rsidRPr="00677E9A">
        <w:rPr>
          <w:sz w:val="24"/>
          <w:szCs w:val="24"/>
        </w:rPr>
        <w:t xml:space="preserve">Состав (комплектация) </w:t>
      </w:r>
      <w:r w:rsidR="00095C1C">
        <w:rPr>
          <w:sz w:val="24"/>
          <w:szCs w:val="24"/>
          <w:lang w:val="ru-RU"/>
        </w:rPr>
        <w:t>оборудования</w:t>
      </w:r>
    </w:p>
    <w:tbl>
      <w:tblPr>
        <w:tblW w:w="9498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7513"/>
        <w:gridCol w:w="992"/>
      </w:tblGrid>
      <w:tr w:rsidR="00FE01E2" w:rsidRPr="00677E9A" w14:paraId="536D05C4" w14:textId="77777777" w:rsidTr="00095C1C">
        <w:trPr>
          <w:trHeight w:val="20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068CD" w14:textId="77777777" w:rsidR="00FE01E2" w:rsidRPr="00677E9A" w:rsidRDefault="00FE01E2" w:rsidP="00F000F9">
            <w:pPr>
              <w:autoSpaceDE w:val="0"/>
              <w:autoSpaceDN w:val="0"/>
              <w:adjustRightInd w:val="0"/>
              <w:spacing w:after="0" w:line="240" w:lineRule="auto"/>
              <w:ind w:right="-40" w:hanging="40"/>
              <w:rPr>
                <w:rFonts w:ascii="Times New Roman" w:hAnsi="Times New Roman"/>
                <w:sz w:val="24"/>
                <w:szCs w:val="24"/>
              </w:rPr>
            </w:pPr>
            <w:r w:rsidRPr="00677E9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14196" w14:textId="77777777" w:rsidR="00FE01E2" w:rsidRPr="00677E9A" w:rsidRDefault="00FE01E2" w:rsidP="00F0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E9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DEB69" w14:textId="77777777" w:rsidR="00FE01E2" w:rsidRPr="00677E9A" w:rsidRDefault="00FE01E2" w:rsidP="00F0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E9A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</w:tr>
      <w:tr w:rsidR="00095C1C" w:rsidRPr="00677E9A" w14:paraId="1D162717" w14:textId="77777777" w:rsidTr="00095C1C">
        <w:trPr>
          <w:trHeight w:val="33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8831C41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F9A3D" w14:textId="77777777" w:rsidR="00095C1C" w:rsidRPr="00CD4B4D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Штатив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D11F1" w14:textId="77777777" w:rsidR="00095C1C" w:rsidRPr="00CD4B4D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552D697E" w14:textId="77777777" w:rsidTr="00095C1C">
        <w:trPr>
          <w:trHeight w:val="2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E65D57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7D775" w14:textId="77777777" w:rsidR="00095C1C" w:rsidRPr="00CD4B4D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Стол пациента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3158ED" w14:textId="77777777" w:rsidR="00095C1C" w:rsidRPr="00CD4B4D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5FE69AF1" w14:textId="77777777" w:rsidTr="00095C1C">
        <w:trPr>
          <w:trHeight w:val="2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34E81B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B92BC6" w14:textId="77777777" w:rsidR="00095C1C" w:rsidRPr="00CD4B4D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Рентгеновский генератор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D12E35" w14:textId="77777777" w:rsidR="00095C1C" w:rsidRPr="00CD4B4D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07369999" w14:textId="77777777" w:rsidTr="00095C1C">
        <w:trPr>
          <w:trHeight w:val="28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D2FAC6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EB54FF" w14:textId="77777777" w:rsidR="00095C1C" w:rsidRPr="00095C1C" w:rsidRDefault="00095C1C" w:rsidP="00095C1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Рентгеновская трубка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89706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5977E4C5" w14:textId="77777777" w:rsidTr="00095C1C">
        <w:trPr>
          <w:trHeight w:val="3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F42F2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818E0" w14:textId="77777777" w:rsidR="00095C1C" w:rsidRPr="00095C1C" w:rsidRDefault="00095C1C" w:rsidP="00095C1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proofErr w:type="spellStart"/>
            <w:r w:rsidRPr="00095C1C">
              <w:rPr>
                <w:rStyle w:val="Bodytext2"/>
                <w:sz w:val="28"/>
                <w:szCs w:val="28"/>
              </w:rPr>
              <w:t>Ангиоколлиматор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CF36D8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3B066C69" w14:textId="77777777" w:rsidTr="00095C1C">
        <w:trPr>
          <w:trHeight w:val="27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902D69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2AF8CD" w14:textId="77777777" w:rsidR="00095C1C" w:rsidRPr="00095C1C" w:rsidRDefault="00095C1C" w:rsidP="00095C1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Рентгеновский детектор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979A48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3FBB7E8E" w14:textId="77777777" w:rsidTr="00095C1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9D117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5703C5" w14:textId="77777777" w:rsidR="00095C1C" w:rsidRPr="00095C1C" w:rsidRDefault="00095C1C" w:rsidP="00095C1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Цифровая система получения и обработки изображений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8810D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471FC79B" w14:textId="77777777" w:rsidTr="00095C1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F2D538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EA91B1" w14:textId="77777777" w:rsidR="00095C1C" w:rsidRPr="00095C1C" w:rsidRDefault="00095C1C" w:rsidP="00095C1C">
            <w:pPr>
              <w:spacing w:after="0"/>
              <w:jc w:val="both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Мониторная система в операционной на потолочном подвесе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E43706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2A2856C6" w14:textId="77777777" w:rsidTr="00095C1C">
        <w:trPr>
          <w:trHeight w:val="29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396AC3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C1926F" w14:textId="77777777" w:rsidR="00095C1C" w:rsidRPr="00095C1C" w:rsidRDefault="00095C1C" w:rsidP="00095C1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Рабочая станция обработки и реконструкции изображений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B6CC4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0B7F689C" w14:textId="77777777" w:rsidTr="00095C1C">
        <w:trPr>
          <w:trHeight w:val="29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95ACEA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1775AF" w14:textId="77777777" w:rsidR="00095C1C" w:rsidRPr="00095C1C" w:rsidRDefault="00095C1C" w:rsidP="00095C1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Дополнительная рабочая станция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0A8AE7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27760205" w14:textId="77777777" w:rsidTr="00095C1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DCCDFD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right="-40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727EA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Гемодинамическая станция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234760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576E2BED" w14:textId="77777777" w:rsidTr="00095C1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3852FA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ind w:right="-40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1.12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D446DF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95C1C">
              <w:rPr>
                <w:rStyle w:val="Bodytext2Italic"/>
                <w:sz w:val="28"/>
                <w:szCs w:val="28"/>
              </w:rPr>
              <w:t>Периферийное оборудование: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F8AD7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C1C" w:rsidRPr="00677E9A" w14:paraId="3A3910C9" w14:textId="77777777" w:rsidTr="00095C1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80A6D" w14:textId="77777777" w:rsidR="00095C1C" w:rsidRPr="00095C1C" w:rsidRDefault="00095C1C" w:rsidP="00095C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1.12.1</w:t>
            </w:r>
            <w:r w:rsidRPr="00095C1C">
              <w:rPr>
                <w:rStyle w:val="Bodytext255ptBold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D4BD95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Источник бесперебойного питания для обеспечения работы всего диагностического комплекса при аварийных ситуациях в течение 10 минут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9C9A1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147B9341" w14:textId="77777777" w:rsidTr="00095C1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45CD0E" w14:textId="77777777" w:rsidR="00095C1C" w:rsidRPr="00095C1C" w:rsidRDefault="00095C1C" w:rsidP="00095C1C">
            <w:pPr>
              <w:spacing w:after="60"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1.12.2.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D86A5B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Источник бесперебойного питания для станции трехмерной реконструкции изображений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4D77C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40135F26" w14:textId="77777777" w:rsidTr="00095C1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CCEAF8" w14:textId="77777777" w:rsidR="00095C1C" w:rsidRPr="00095C1C" w:rsidRDefault="00095C1C" w:rsidP="00095C1C">
            <w:pPr>
              <w:spacing w:after="60"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1.12.3.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5F1B70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Источник бесперебойного питания для дополнительной рабочей станции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C6E62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5E5B38EA" w14:textId="77777777" w:rsidTr="00CD4B4D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5FB76" w14:textId="77777777" w:rsidR="00095C1C" w:rsidRPr="00095C1C" w:rsidRDefault="00095C1C" w:rsidP="00095C1C">
            <w:pPr>
              <w:spacing w:line="240" w:lineRule="auto"/>
              <w:jc w:val="center"/>
              <w:rPr>
                <w:rStyle w:val="Bodytext2"/>
                <w:rFonts w:ascii="Calibri" w:hAnsi="Calibri"/>
                <w:color w:val="auto"/>
                <w:sz w:val="28"/>
                <w:szCs w:val="28"/>
                <w:lang w:bidi="ar-SA"/>
              </w:rPr>
            </w:pPr>
            <w:r w:rsidRPr="00095C1C">
              <w:rPr>
                <w:rStyle w:val="Bodytext2"/>
                <w:sz w:val="28"/>
                <w:szCs w:val="28"/>
              </w:rPr>
              <w:t>1.12.4.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CC2B9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Источник бесперебойного питания для гемодинамической станции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6F96B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26BD1F5F" w14:textId="77777777" w:rsidTr="00CD4B4D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A347F1" w14:textId="77777777" w:rsidR="00095C1C" w:rsidRPr="00095C1C" w:rsidRDefault="00095C1C" w:rsidP="00095C1C">
            <w:pPr>
              <w:spacing w:after="60" w:line="240" w:lineRule="auto"/>
              <w:jc w:val="center"/>
              <w:rPr>
                <w:rStyle w:val="Bodytext2"/>
                <w:rFonts w:ascii="Calibri" w:hAnsi="Calibri"/>
                <w:color w:val="auto"/>
                <w:sz w:val="28"/>
                <w:szCs w:val="28"/>
                <w:lang w:bidi="ar-SA"/>
              </w:rPr>
            </w:pPr>
            <w:r w:rsidRPr="00095C1C">
              <w:rPr>
                <w:rStyle w:val="Bodytext2"/>
                <w:sz w:val="28"/>
                <w:szCs w:val="28"/>
              </w:rPr>
              <w:t>1.12.5.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BC7B6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Система радиационной защиты потолочного крепления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95EF9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536C14CA" w14:textId="77777777" w:rsidTr="00CD4B4D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6939BB" w14:textId="77777777" w:rsidR="00095C1C" w:rsidRPr="00095C1C" w:rsidRDefault="00095C1C" w:rsidP="00095C1C">
            <w:pPr>
              <w:spacing w:after="60" w:line="240" w:lineRule="auto"/>
              <w:jc w:val="center"/>
              <w:rPr>
                <w:rStyle w:val="Bodytext2"/>
                <w:rFonts w:ascii="Calibri" w:hAnsi="Calibri"/>
                <w:color w:val="auto"/>
                <w:sz w:val="28"/>
                <w:szCs w:val="28"/>
                <w:lang w:bidi="ar-SA"/>
              </w:rPr>
            </w:pPr>
            <w:r w:rsidRPr="00095C1C">
              <w:rPr>
                <w:rStyle w:val="Bodytext2"/>
                <w:sz w:val="28"/>
                <w:szCs w:val="28"/>
              </w:rPr>
              <w:t>1.12.6.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899F2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Система радиационной защиты настольного крепления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698AD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00503A3E" w14:textId="77777777" w:rsidTr="00CD4B4D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667175" w14:textId="77777777" w:rsidR="00095C1C" w:rsidRPr="00095C1C" w:rsidRDefault="00095C1C" w:rsidP="00095C1C">
            <w:pPr>
              <w:spacing w:after="60" w:line="240" w:lineRule="auto"/>
              <w:jc w:val="center"/>
              <w:rPr>
                <w:rStyle w:val="Bodytext2"/>
                <w:rFonts w:ascii="Calibri" w:hAnsi="Calibri"/>
                <w:color w:val="auto"/>
                <w:sz w:val="28"/>
                <w:szCs w:val="28"/>
                <w:lang w:bidi="ar-SA"/>
              </w:rPr>
            </w:pPr>
            <w:r w:rsidRPr="00095C1C">
              <w:rPr>
                <w:rStyle w:val="Bodytext2"/>
                <w:sz w:val="28"/>
                <w:szCs w:val="28"/>
              </w:rPr>
              <w:t>1.12.7.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7ACF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Бестеневая операционная лампа потолочного крепления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20DA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0C74B48C" w14:textId="77777777" w:rsidTr="00CD4B4D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D71758" w14:textId="77777777" w:rsidR="00095C1C" w:rsidRPr="00095C1C" w:rsidRDefault="00095C1C" w:rsidP="00095C1C">
            <w:pPr>
              <w:spacing w:after="6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1.13.</w:t>
            </w:r>
          </w:p>
        </w:tc>
        <w:tc>
          <w:tcPr>
            <w:tcW w:w="85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A754FF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Italic"/>
                <w:sz w:val="28"/>
                <w:szCs w:val="28"/>
              </w:rPr>
              <w:t>Дополнительное оборудование и расходные материалы</w:t>
            </w:r>
          </w:p>
        </w:tc>
      </w:tr>
      <w:tr w:rsidR="00095C1C" w:rsidRPr="00677E9A" w14:paraId="07B8BE2D" w14:textId="77777777" w:rsidTr="00CD4B4D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F26B6" w14:textId="77777777" w:rsidR="00095C1C" w:rsidRPr="00095C1C" w:rsidRDefault="00095C1C" w:rsidP="00095C1C">
            <w:pPr>
              <w:spacing w:after="60" w:line="240" w:lineRule="auto"/>
              <w:jc w:val="center"/>
              <w:rPr>
                <w:rStyle w:val="Bodytext2"/>
                <w:rFonts w:ascii="Calibri" w:hAnsi="Calibri"/>
                <w:color w:val="auto"/>
                <w:sz w:val="28"/>
                <w:szCs w:val="28"/>
                <w:lang w:bidi="ar-SA"/>
              </w:rPr>
            </w:pPr>
            <w:r w:rsidRPr="00095C1C">
              <w:rPr>
                <w:rStyle w:val="Bodytext2"/>
                <w:sz w:val="28"/>
                <w:szCs w:val="28"/>
              </w:rPr>
              <w:t>1.13.1</w:t>
            </w:r>
            <w:r w:rsidRPr="00095C1C">
              <w:rPr>
                <w:rStyle w:val="Bodytext255ptBold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D1BBD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Комплект приспособлений для фиксации пациента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DF2CF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1C39795C" w14:textId="77777777" w:rsidTr="00CD4B4D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64890E" w14:textId="77777777" w:rsidR="00095C1C" w:rsidRPr="00095C1C" w:rsidRDefault="00095C1C" w:rsidP="00095C1C">
            <w:pPr>
              <w:spacing w:after="60" w:line="240" w:lineRule="auto"/>
              <w:jc w:val="center"/>
              <w:rPr>
                <w:rStyle w:val="Bodytext2"/>
                <w:rFonts w:ascii="Calibri" w:hAnsi="Calibri"/>
                <w:color w:val="auto"/>
                <w:sz w:val="28"/>
                <w:szCs w:val="28"/>
                <w:lang w:bidi="ar-SA"/>
              </w:rPr>
            </w:pPr>
            <w:r w:rsidRPr="00095C1C">
              <w:rPr>
                <w:rStyle w:val="Bodytext2"/>
                <w:sz w:val="28"/>
                <w:szCs w:val="28"/>
              </w:rPr>
              <w:t>1.13.2.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ACD95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Стойка с крепежом на столе для растворов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D8B65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</w:t>
            </w:r>
          </w:p>
        </w:tc>
      </w:tr>
      <w:tr w:rsidR="00095C1C" w:rsidRPr="00677E9A" w14:paraId="00BD7B08" w14:textId="77777777" w:rsidTr="00095C1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F185D4" w14:textId="77777777" w:rsidR="00095C1C" w:rsidRPr="00095C1C" w:rsidRDefault="00095C1C" w:rsidP="00095C1C">
            <w:pPr>
              <w:spacing w:after="6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1.13.</w:t>
            </w:r>
            <w:r>
              <w:rPr>
                <w:rStyle w:val="Bodytext2"/>
                <w:sz w:val="28"/>
                <w:szCs w:val="28"/>
              </w:rPr>
              <w:t xml:space="preserve">3.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A7F3D3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Крепление для камеры инвазивного давления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CF61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57E754D9" w14:textId="77777777" w:rsidTr="00CD4B4D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259DA1" w14:textId="77777777" w:rsidR="00095C1C" w:rsidRPr="00095C1C" w:rsidRDefault="00095C1C" w:rsidP="00095C1C">
            <w:pPr>
              <w:spacing w:after="60" w:line="240" w:lineRule="auto"/>
              <w:jc w:val="center"/>
              <w:rPr>
                <w:rStyle w:val="Bodytext2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 xml:space="preserve">1.13.4.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D40D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Силовой распределительный щит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FBC4A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095C1C" w:rsidRPr="00677E9A" w14:paraId="12C685C1" w14:textId="77777777" w:rsidTr="00CD4B4D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AEED4F" w14:textId="77777777" w:rsidR="00095C1C" w:rsidRDefault="00095C1C" w:rsidP="00095C1C">
            <w:pPr>
              <w:spacing w:after="60" w:line="240" w:lineRule="auto"/>
              <w:jc w:val="center"/>
              <w:rPr>
                <w:rStyle w:val="Bodytext2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1.13.5.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2DFCB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Переговорное устройство между пультовой и операционной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03E66" w14:textId="77777777" w:rsidR="00095C1C" w:rsidRPr="00095C1C" w:rsidRDefault="00095C1C" w:rsidP="00095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1</w:t>
            </w:r>
          </w:p>
        </w:tc>
      </w:tr>
    </w:tbl>
    <w:p w14:paraId="65060784" w14:textId="77777777" w:rsidR="0011420B" w:rsidRDefault="0011420B" w:rsidP="00095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5B51F5" w14:textId="77777777" w:rsidR="00095C1C" w:rsidRPr="00095C1C" w:rsidRDefault="00095C1C" w:rsidP="00095C1C">
      <w:pPr>
        <w:spacing w:line="240" w:lineRule="auto"/>
        <w:rPr>
          <w:sz w:val="28"/>
          <w:szCs w:val="28"/>
        </w:rPr>
      </w:pPr>
      <w:r w:rsidRPr="00095C1C">
        <w:rPr>
          <w:rStyle w:val="Tablecaption0"/>
          <w:b w:val="0"/>
          <w:bCs w:val="0"/>
          <w:sz w:val="28"/>
          <w:szCs w:val="28"/>
          <w:lang w:val="en-US" w:eastAsia="en-US" w:bidi="en-US"/>
        </w:rPr>
        <w:lastRenderedPageBreak/>
        <w:t xml:space="preserve">2. </w:t>
      </w:r>
      <w:r w:rsidRPr="00095C1C">
        <w:rPr>
          <w:rStyle w:val="Tablecaption0"/>
          <w:b w:val="0"/>
          <w:bCs w:val="0"/>
          <w:sz w:val="28"/>
          <w:szCs w:val="28"/>
        </w:rPr>
        <w:t>Технические требования</w:t>
      </w:r>
    </w:p>
    <w:tbl>
      <w:tblPr>
        <w:tblOverlap w:val="never"/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3686"/>
        <w:gridCol w:w="850"/>
      </w:tblGrid>
      <w:tr w:rsidR="00095C1C" w:rsidRPr="00095C1C" w14:paraId="0A1C88EC" w14:textId="77777777" w:rsidTr="00095C1C">
        <w:trPr>
          <w:trHeight w:hRule="exact" w:val="4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3F946" w14:textId="77777777" w:rsidR="00095C1C" w:rsidRPr="00095C1C" w:rsidRDefault="00095C1C" w:rsidP="00095C1C">
            <w:pPr>
              <w:spacing w:line="240" w:lineRule="auto"/>
              <w:ind w:left="200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№</w:t>
            </w:r>
          </w:p>
          <w:p w14:paraId="035EC109" w14:textId="77777777" w:rsidR="00095C1C" w:rsidRPr="00095C1C" w:rsidRDefault="00095C1C" w:rsidP="00095C1C">
            <w:pPr>
              <w:spacing w:line="240" w:lineRule="auto"/>
              <w:ind w:left="200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Bold"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01823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Bold"/>
                <w:sz w:val="28"/>
                <w:szCs w:val="28"/>
              </w:rPr>
              <w:t>Наименование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AD474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Bold"/>
                <w:sz w:val="28"/>
                <w:szCs w:val="28"/>
              </w:rPr>
              <w:t>Базовые параметры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52289" w14:textId="77777777" w:rsidR="00095C1C" w:rsidRPr="00095C1C" w:rsidRDefault="00095C1C" w:rsidP="00095C1C">
            <w:pPr>
              <w:spacing w:after="60"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55ptBold"/>
                <w:b w:val="0"/>
                <w:bCs w:val="0"/>
                <w:sz w:val="28"/>
                <w:szCs w:val="28"/>
              </w:rPr>
              <w:t>Прим</w:t>
            </w:r>
          </w:p>
          <w:p w14:paraId="45CAA4AE" w14:textId="77777777" w:rsidR="00095C1C" w:rsidRPr="00095C1C" w:rsidRDefault="00095C1C" w:rsidP="00095C1C">
            <w:pPr>
              <w:spacing w:before="60" w:line="240" w:lineRule="auto"/>
              <w:ind w:left="160"/>
              <w:jc w:val="center"/>
              <w:rPr>
                <w:sz w:val="28"/>
                <w:szCs w:val="28"/>
              </w:rPr>
            </w:pPr>
            <w:proofErr w:type="spellStart"/>
            <w:r w:rsidRPr="00095C1C">
              <w:rPr>
                <w:rStyle w:val="Bodytext255ptBold"/>
                <w:b w:val="0"/>
                <w:bCs w:val="0"/>
                <w:sz w:val="28"/>
                <w:szCs w:val="28"/>
              </w:rPr>
              <w:t>еч</w:t>
            </w:r>
            <w:proofErr w:type="spellEnd"/>
            <w:r w:rsidRPr="00095C1C">
              <w:rPr>
                <w:rStyle w:val="Bodytext255ptBold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095C1C" w:rsidRPr="00095C1C" w14:paraId="1610E79A" w14:textId="77777777" w:rsidTr="00095C1C">
        <w:trPr>
          <w:trHeight w:hRule="exact" w:val="49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BD73D2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Bold"/>
                <w:sz w:val="28"/>
                <w:szCs w:val="28"/>
              </w:rPr>
              <w:t>2.1. Штатив</w:t>
            </w:r>
          </w:p>
        </w:tc>
      </w:tr>
      <w:tr w:rsidR="00095C1C" w:rsidRPr="00095C1C" w14:paraId="5F0A9344" w14:textId="77777777" w:rsidTr="00095C1C">
        <w:trPr>
          <w:trHeight w:hRule="exact"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1CE26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E3B0E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Привод перемещения штатива по всем направлениям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C6B37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моторизованный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BA02CF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95C1C" w:rsidRPr="00095C1C" w14:paraId="6A9BBB56" w14:textId="77777777" w:rsidTr="00095C1C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09044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B3E24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Система защиты от столкновений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BE92F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6D7E87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95C1C" w:rsidRPr="00095C1C" w14:paraId="1BD6687E" w14:textId="77777777" w:rsidTr="00095C1C">
        <w:trPr>
          <w:trHeight w:hRule="exact" w:val="7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EB837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E1E59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Тип штатива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FF2CA6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095C1C">
              <w:rPr>
                <w:rStyle w:val="Bodytext2"/>
                <w:sz w:val="28"/>
                <w:szCs w:val="28"/>
              </w:rPr>
              <w:t>изоцентрический</w:t>
            </w:r>
            <w:proofErr w:type="spellEnd"/>
            <w:r w:rsidRPr="00095C1C">
              <w:rPr>
                <w:rStyle w:val="Bodytext2"/>
                <w:sz w:val="28"/>
                <w:szCs w:val="28"/>
              </w:rPr>
              <w:t xml:space="preserve">, </w:t>
            </w:r>
            <w:r w:rsidRPr="00095C1C">
              <w:rPr>
                <w:rStyle w:val="Bodytext2"/>
                <w:sz w:val="28"/>
                <w:szCs w:val="28"/>
                <w:lang w:val="en-US" w:eastAsia="en-US" w:bidi="en-US"/>
              </w:rPr>
              <w:t>L</w:t>
            </w:r>
            <w:r w:rsidRPr="00095C1C">
              <w:rPr>
                <w:rStyle w:val="Bodytext2"/>
                <w:sz w:val="28"/>
                <w:szCs w:val="28"/>
                <w:lang w:eastAsia="en-US" w:bidi="en-US"/>
              </w:rPr>
              <w:t xml:space="preserve">- </w:t>
            </w:r>
            <w:r w:rsidRPr="00095C1C">
              <w:rPr>
                <w:rStyle w:val="Bodytext2"/>
                <w:sz w:val="28"/>
                <w:szCs w:val="28"/>
              </w:rPr>
              <w:t>и С- образная геометрия штатива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0C0EE" w14:textId="77777777" w:rsidR="00095C1C" w:rsidRPr="00095C1C" w:rsidRDefault="00095C1C" w:rsidP="00095C1C">
            <w:pPr>
              <w:spacing w:line="240" w:lineRule="auto"/>
              <w:ind w:left="160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*</w:t>
            </w:r>
          </w:p>
        </w:tc>
      </w:tr>
      <w:tr w:rsidR="00095C1C" w:rsidRPr="00095C1C" w14:paraId="1C69A6D7" w14:textId="77777777" w:rsidTr="00095C1C">
        <w:trPr>
          <w:trHeight w:hRule="exact"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37155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2.1.4.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F8F43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 xml:space="preserve">Ротация </w:t>
            </w:r>
            <w:r w:rsidRPr="00095C1C">
              <w:rPr>
                <w:rStyle w:val="Bodytext2"/>
                <w:sz w:val="28"/>
                <w:szCs w:val="28"/>
                <w:lang w:val="en-US" w:eastAsia="en-US" w:bidi="en-US"/>
              </w:rPr>
              <w:t>(LAO/RAO)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7DED2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не менее 210°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C0430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95C1C" w:rsidRPr="00095C1C" w14:paraId="074BC3B5" w14:textId="77777777" w:rsidTr="00095C1C">
        <w:trPr>
          <w:trHeight w:hRule="exact"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25442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2.1.5.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72CC3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095C1C">
              <w:rPr>
                <w:rStyle w:val="Bodytext2"/>
                <w:sz w:val="28"/>
                <w:szCs w:val="28"/>
              </w:rPr>
              <w:t>Ангуляция</w:t>
            </w:r>
            <w:proofErr w:type="spellEnd"/>
            <w:r w:rsidRPr="00095C1C">
              <w:rPr>
                <w:rStyle w:val="Bodytext2"/>
                <w:sz w:val="28"/>
                <w:szCs w:val="28"/>
              </w:rPr>
              <w:t xml:space="preserve"> </w:t>
            </w:r>
            <w:r w:rsidRPr="00095C1C">
              <w:rPr>
                <w:rStyle w:val="Bodytext2"/>
                <w:sz w:val="28"/>
                <w:szCs w:val="28"/>
                <w:lang w:val="en-US" w:eastAsia="en-US" w:bidi="en-US"/>
              </w:rPr>
              <w:t>(</w:t>
            </w:r>
            <w:proofErr w:type="spellStart"/>
            <w:r w:rsidRPr="00095C1C">
              <w:rPr>
                <w:rStyle w:val="Bodytext2"/>
                <w:sz w:val="28"/>
                <w:szCs w:val="28"/>
                <w:lang w:val="en-US" w:eastAsia="en-US" w:bidi="en-US"/>
              </w:rPr>
              <w:t>cran</w:t>
            </w:r>
            <w:proofErr w:type="spellEnd"/>
            <w:r w:rsidRPr="00095C1C">
              <w:rPr>
                <w:rStyle w:val="Bodytext2"/>
                <w:sz w:val="28"/>
                <w:szCs w:val="28"/>
                <w:lang w:val="en-US" w:eastAsia="en-US" w:bidi="en-US"/>
              </w:rPr>
              <w:t>/</w:t>
            </w:r>
            <w:proofErr w:type="spellStart"/>
            <w:r w:rsidRPr="00095C1C">
              <w:rPr>
                <w:rStyle w:val="Bodytext2"/>
                <w:sz w:val="28"/>
                <w:szCs w:val="28"/>
                <w:lang w:val="en-US" w:eastAsia="en-US" w:bidi="en-US"/>
              </w:rPr>
              <w:t>caud</w:t>
            </w:r>
            <w:proofErr w:type="spellEnd"/>
            <w:r w:rsidRPr="00095C1C">
              <w:rPr>
                <w:rStyle w:val="Bodytext2"/>
                <w:sz w:val="28"/>
                <w:szCs w:val="28"/>
                <w:lang w:val="en-US" w:eastAsia="en-US" w:bidi="en-US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D04F0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не менее 90°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34BB2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95C1C" w:rsidRPr="00095C1C" w14:paraId="7A5D7FD2" w14:textId="77777777" w:rsidTr="00095C1C">
        <w:trPr>
          <w:trHeight w:hRule="exact" w:val="4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FBAA5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2.1.6.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C7EEC9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Скорость ротации в режиме ротационной ангиографии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05A41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не менее 40°/сек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34EA8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95C1C" w:rsidRPr="00095C1C" w14:paraId="6F6580F7" w14:textId="77777777" w:rsidTr="00095C1C">
        <w:trPr>
          <w:trHeight w:hRule="exact" w:val="44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FD9C63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Bold"/>
                <w:sz w:val="28"/>
                <w:szCs w:val="28"/>
              </w:rPr>
              <w:t>2.2. Стол пациента</w:t>
            </w:r>
          </w:p>
        </w:tc>
      </w:tr>
      <w:tr w:rsidR="00095C1C" w:rsidRPr="00095C1C" w14:paraId="71B003E1" w14:textId="77777777" w:rsidTr="00095C1C">
        <w:trPr>
          <w:trHeight w:hRule="exact" w:val="13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17F70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2C154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Привод перемещения стола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CFA4F5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моторизованный, с перемещением за болюсом при периферической ангиографии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824FE" w14:textId="77777777" w:rsidR="00095C1C" w:rsidRPr="00095C1C" w:rsidRDefault="00095C1C" w:rsidP="00095C1C">
            <w:pPr>
              <w:spacing w:line="240" w:lineRule="auto"/>
              <w:ind w:left="160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*</w:t>
            </w:r>
          </w:p>
        </w:tc>
      </w:tr>
      <w:tr w:rsidR="00095C1C" w:rsidRPr="00095C1C" w14:paraId="3AABF1DA" w14:textId="77777777" w:rsidTr="00095C1C">
        <w:trPr>
          <w:trHeight w:hRule="exact" w:val="7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1C641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2.2.2.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6F544C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Свободно «плавающая» дека стола из углеродного волокна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1D9A6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07A0AE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95C1C" w:rsidRPr="00095C1C" w14:paraId="679B8AC8" w14:textId="77777777" w:rsidTr="00095C1C">
        <w:trPr>
          <w:trHeight w:hRule="exact" w:val="7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6A0C56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683EC6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Вращение стола вокруг вертикальной оси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3CEB67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не менее ± 90°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1F8E1C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95C1C" w:rsidRPr="00095C1C" w14:paraId="48A5E087" w14:textId="77777777" w:rsidTr="00095C1C">
        <w:trPr>
          <w:trHeight w:hRule="exact"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2806DA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9BBE1F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Высота стола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D99ECE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регулируемая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DFBE8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95C1C" w:rsidRPr="00095C1C" w14:paraId="6B082F57" w14:textId="77777777" w:rsidTr="00095C1C">
        <w:trPr>
          <w:trHeight w:hRule="exact"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36E71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2.2.5.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09EE4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Нагрузочная способность стола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6C99B9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не менее 320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222A6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95C1C" w:rsidRPr="00095C1C" w14:paraId="325C64FB" w14:textId="77777777" w:rsidTr="00095C1C">
        <w:trPr>
          <w:trHeight w:hRule="exact" w:val="1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0D1252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2.2.6.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84950C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 xml:space="preserve">Наклон стола вдоль продольной оси, либо опция </w:t>
            </w:r>
            <w:proofErr w:type="spellStart"/>
            <w:r w:rsidRPr="00095C1C">
              <w:rPr>
                <w:rStyle w:val="Bodytext2"/>
                <w:sz w:val="28"/>
                <w:szCs w:val="28"/>
              </w:rPr>
              <w:t>ангуляции</w:t>
            </w:r>
            <w:proofErr w:type="spellEnd"/>
            <w:r w:rsidRPr="00095C1C">
              <w:rPr>
                <w:rStyle w:val="Bodytext2"/>
                <w:sz w:val="28"/>
                <w:szCs w:val="28"/>
              </w:rPr>
              <w:t xml:space="preserve"> С-дуги в широких пределах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6F595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8114C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95C1C" w:rsidRPr="00095C1C" w14:paraId="4317E14D" w14:textId="77777777" w:rsidTr="00095C1C">
        <w:trPr>
          <w:trHeight w:hRule="exact" w:val="17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AB8E4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2.2.7.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B3D626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Пульт управления основными функциями стола, штатива, цифровой системы, с креплением на столе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2B490C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E11A6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95C1C" w:rsidRPr="00095C1C" w14:paraId="3D661674" w14:textId="77777777" w:rsidTr="00095C1C">
        <w:trPr>
          <w:trHeight w:hRule="exact" w:val="578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2B1234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Bold"/>
                <w:sz w:val="28"/>
                <w:szCs w:val="28"/>
              </w:rPr>
              <w:t>2.3. Рентгеновский генератор</w:t>
            </w:r>
          </w:p>
        </w:tc>
      </w:tr>
      <w:tr w:rsidR="00095C1C" w:rsidRPr="00095C1C" w14:paraId="5BF3DE83" w14:textId="77777777" w:rsidTr="00095C1C">
        <w:trPr>
          <w:trHeight w:hRule="exact"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83783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6481F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Тип генератора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39BB8E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высокочастотный, не менее 100 кГц, или инверторный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DD1ED0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095C1C" w:rsidRPr="00095C1C" w14:paraId="21599374" w14:textId="77777777" w:rsidTr="00095C1C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C3656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2.3.2.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D468D" w14:textId="77777777" w:rsidR="00095C1C" w:rsidRPr="00095C1C" w:rsidRDefault="00095C1C" w:rsidP="00095C1C">
            <w:pPr>
              <w:spacing w:line="240" w:lineRule="auto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Мощность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7869BC" w14:textId="77777777" w:rsidR="00095C1C" w:rsidRPr="00095C1C" w:rsidRDefault="00095C1C" w:rsidP="00095C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 xml:space="preserve">не менее 100 кВт (1000 мА при 100 </w:t>
            </w:r>
            <w:proofErr w:type="spellStart"/>
            <w:r w:rsidRPr="00095C1C">
              <w:rPr>
                <w:rStyle w:val="Bodytext2"/>
                <w:sz w:val="28"/>
                <w:szCs w:val="28"/>
              </w:rPr>
              <w:t>кВ</w:t>
            </w:r>
            <w:proofErr w:type="spellEnd"/>
            <w:r w:rsidRPr="00095C1C">
              <w:rPr>
                <w:rStyle w:val="Bodytext2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D3B52" w14:textId="77777777" w:rsidR="00095C1C" w:rsidRPr="00095C1C" w:rsidRDefault="00095C1C" w:rsidP="00816F35">
            <w:pPr>
              <w:spacing w:line="240" w:lineRule="auto"/>
              <w:ind w:left="160"/>
              <w:jc w:val="center"/>
              <w:rPr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*</w:t>
            </w:r>
          </w:p>
        </w:tc>
      </w:tr>
      <w:tr w:rsidR="00095C1C" w:rsidRPr="00095C1C" w14:paraId="2BCCAFE7" w14:textId="77777777" w:rsidTr="00095C1C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7A9ABE" w14:textId="77777777" w:rsidR="00095C1C" w:rsidRPr="00095C1C" w:rsidRDefault="00095C1C" w:rsidP="00095C1C">
            <w:pPr>
              <w:spacing w:line="240" w:lineRule="auto"/>
              <w:rPr>
                <w:rStyle w:val="Bodytext2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2.3.3.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F1714" w14:textId="77777777" w:rsidR="00095C1C" w:rsidRPr="00095C1C" w:rsidRDefault="00095C1C" w:rsidP="00095C1C">
            <w:pPr>
              <w:spacing w:line="240" w:lineRule="auto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Автоматический контроль экспозиции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7552FB" w14:textId="77777777" w:rsidR="00095C1C" w:rsidRPr="00095C1C" w:rsidRDefault="00095C1C" w:rsidP="00095C1C">
            <w:pPr>
              <w:spacing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095C1C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D0C45" w14:textId="77777777" w:rsidR="00095C1C" w:rsidRPr="00095C1C" w:rsidRDefault="00095C1C" w:rsidP="00095C1C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14741A45" w14:textId="77777777" w:rsidTr="000020A0">
        <w:trPr>
          <w:trHeight w:hRule="exact" w:val="7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4EC8F" w14:textId="77777777" w:rsidR="000020A0" w:rsidRPr="000020A0" w:rsidRDefault="000020A0" w:rsidP="00095C1C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  <w:r w:rsidRPr="000020A0">
              <w:rPr>
                <w:rStyle w:val="Bodytext2Bold"/>
                <w:sz w:val="28"/>
                <w:szCs w:val="28"/>
              </w:rPr>
              <w:lastRenderedPageBreak/>
              <w:t>2.4. Рентгеновская трубка</w:t>
            </w:r>
          </w:p>
        </w:tc>
      </w:tr>
      <w:tr w:rsidR="000020A0" w:rsidRPr="00095C1C" w14:paraId="34AE36F2" w14:textId="77777777" w:rsidTr="000020A0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208742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F1BFAE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Фокусные пятна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531B60" w14:textId="77777777" w:rsidR="000020A0" w:rsidRPr="000020A0" w:rsidRDefault="000020A0" w:rsidP="000020A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количество - не менее </w:t>
            </w:r>
            <w:r w:rsidRPr="000020A0">
              <w:rPr>
                <w:rStyle w:val="Bodytext2Italic"/>
                <w:sz w:val="28"/>
                <w:szCs w:val="28"/>
              </w:rPr>
              <w:t>2-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4E0F50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020A0" w:rsidRPr="00095C1C" w14:paraId="75EDE488" w14:textId="77777777" w:rsidTr="000020A0">
        <w:trPr>
          <w:trHeight w:hRule="exact" w:val="6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7EB550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2.4.2.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E77E9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Размеры фокусных пятен: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4AE1D1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среднее - не более 0,6 мм большое - не более 1,0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5BCEF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020A0" w:rsidRPr="00095C1C" w14:paraId="22DD7F97" w14:textId="77777777" w:rsidTr="000020A0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51FBB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2.4.3.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7F192F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Теплоемкость анода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F5E827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не менее 2,4 </w:t>
            </w: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MHU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81654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020A0" w:rsidRPr="00095C1C" w14:paraId="6A200FBB" w14:textId="77777777" w:rsidTr="000020A0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48CFD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2.4.4.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1842D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Непрерывное рассеивание тепла анодом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488A04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не менее 2500 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382DD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020A0" w:rsidRPr="00095C1C" w14:paraId="00ECBA82" w14:textId="77777777" w:rsidTr="000020A0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862A8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2.4.5.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DAC2F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Гарантия на трубку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3694D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не менее 3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B432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</w:t>
            </w:r>
          </w:p>
        </w:tc>
      </w:tr>
      <w:tr w:rsidR="000020A0" w:rsidRPr="00095C1C" w14:paraId="02BFA0DA" w14:textId="77777777" w:rsidTr="000020A0">
        <w:trPr>
          <w:trHeight w:hRule="exact" w:val="37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BC6A0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  <w:r w:rsidRPr="000020A0">
              <w:rPr>
                <w:rStyle w:val="Bodytext2Bold"/>
                <w:sz w:val="28"/>
                <w:szCs w:val="28"/>
              </w:rPr>
              <w:t xml:space="preserve">2.5. </w:t>
            </w:r>
            <w:proofErr w:type="spellStart"/>
            <w:r w:rsidRPr="000020A0">
              <w:rPr>
                <w:rStyle w:val="Bodytext2Bold"/>
                <w:sz w:val="28"/>
                <w:szCs w:val="28"/>
              </w:rPr>
              <w:t>Ангиоколлиматор</w:t>
            </w:r>
            <w:proofErr w:type="spellEnd"/>
          </w:p>
        </w:tc>
      </w:tr>
      <w:tr w:rsidR="000020A0" w:rsidRPr="00095C1C" w14:paraId="71C01458" w14:textId="77777777" w:rsidTr="000020A0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A7712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69B49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Тип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801904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с прямоугольными и клиновидной шторками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C64B4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1E5EC880" w14:textId="77777777" w:rsidTr="000020A0">
        <w:trPr>
          <w:trHeight w:hRule="exact" w:val="10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974B1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2.5.2.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EACE6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Фильтры, добавляющие абсорбцию над низкоплотными зонами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1BE47A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8C588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46F63E02" w14:textId="77777777" w:rsidTr="000020A0">
        <w:trPr>
          <w:trHeight w:hRule="exact" w:val="10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EA507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2.5.3.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4DBECE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Система автоматической смены фильтров в зависимости от абсорбции пациента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DC6B2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56AE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50524F26" w14:textId="77777777" w:rsidTr="000020A0">
        <w:trPr>
          <w:trHeight w:hRule="exact" w:val="17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B5A2AC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2.5.4.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2E996C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Система предварительной установки коллиматоров по графическому изображению без включения высокого напряжения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C07E4D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A4769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52C946BA" w14:textId="77777777" w:rsidTr="000020A0">
        <w:trPr>
          <w:trHeight w:hRule="exact" w:val="9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35401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2.5.5.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AA4CC1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Система регистрации лучевой нагрузки на пациента с распечаткой данных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F7043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2B226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583EAB5E" w14:textId="77777777" w:rsidTr="000020A0">
        <w:trPr>
          <w:trHeight w:hRule="exact" w:val="436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B2F35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  <w:r w:rsidRPr="000020A0">
              <w:rPr>
                <w:rStyle w:val="Bodytext2Bold"/>
                <w:sz w:val="28"/>
                <w:szCs w:val="28"/>
              </w:rPr>
              <w:t>2.6. Рентгеновский детектор</w:t>
            </w:r>
          </w:p>
        </w:tc>
      </w:tr>
      <w:tr w:rsidR="000020A0" w:rsidRPr="00095C1C" w14:paraId="508A4190" w14:textId="77777777" w:rsidTr="000020A0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4107F1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2.6.1.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DA9DBE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Тип детектора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E238CC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0020A0">
              <w:rPr>
                <w:rStyle w:val="Bodytext2"/>
                <w:sz w:val="28"/>
                <w:szCs w:val="28"/>
              </w:rPr>
              <w:t>плоскопанельный</w:t>
            </w:r>
            <w:proofErr w:type="spellEnd"/>
            <w:r w:rsidRPr="000020A0">
              <w:rPr>
                <w:rStyle w:val="Bodytext2"/>
                <w:sz w:val="28"/>
                <w:szCs w:val="28"/>
              </w:rPr>
              <w:t>, цифровой, однородный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9BB7A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</w:t>
            </w:r>
          </w:p>
        </w:tc>
      </w:tr>
      <w:tr w:rsidR="000020A0" w:rsidRPr="00095C1C" w14:paraId="1D53A0E5" w14:textId="77777777" w:rsidTr="000020A0">
        <w:trPr>
          <w:trHeight w:hRule="exact" w:val="4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021018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2.6.2.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30604D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Размеры детектора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EB6648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не менее 30 х 30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F98BF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</w:t>
            </w:r>
          </w:p>
        </w:tc>
      </w:tr>
      <w:tr w:rsidR="000020A0" w:rsidRPr="00095C1C" w14:paraId="0254A61A" w14:textId="77777777" w:rsidTr="000020A0">
        <w:trPr>
          <w:trHeight w:hRule="exact" w:val="4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502BF0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2.6.3.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B25940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Геометрическое разрешение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16B588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не менее 2,5 пар/</w:t>
            </w:r>
            <w:proofErr w:type="spellStart"/>
            <w:r w:rsidRPr="000020A0">
              <w:rPr>
                <w:rStyle w:val="Bodytext2"/>
                <w:sz w:val="28"/>
                <w:szCs w:val="28"/>
              </w:rPr>
              <w:t>лин</w:t>
            </w:r>
            <w:proofErr w:type="spellEnd"/>
            <w:r w:rsidRPr="000020A0">
              <w:rPr>
                <w:rStyle w:val="Bodytext2"/>
                <w:sz w:val="28"/>
                <w:szCs w:val="28"/>
              </w:rPr>
              <w:t xml:space="preserve"> на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EEE9C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020A0" w:rsidRPr="00095C1C" w14:paraId="548FC96E" w14:textId="77777777" w:rsidTr="000020A0">
        <w:trPr>
          <w:trHeight w:hRule="exact"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74D53E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2.6.4.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255BEF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Количество полей увеличения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490F7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A4AAE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020A0" w:rsidRPr="00095C1C" w14:paraId="146C960F" w14:textId="77777777" w:rsidTr="000020A0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F6118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2.6.5.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CB148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Система защиты пациента от касания детектором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9EFA6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B7AA3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020A0" w:rsidRPr="00095C1C" w14:paraId="4889833D" w14:textId="77777777" w:rsidTr="000020A0">
        <w:trPr>
          <w:trHeight w:hRule="exact" w:val="7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584EF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  <w:r w:rsidRPr="000020A0">
              <w:rPr>
                <w:rStyle w:val="Bodytext2Bold"/>
                <w:sz w:val="28"/>
                <w:szCs w:val="28"/>
              </w:rPr>
              <w:t>2.7. Цифровая система получения и обработки изображений</w:t>
            </w:r>
          </w:p>
        </w:tc>
      </w:tr>
      <w:tr w:rsidR="000020A0" w:rsidRPr="00095C1C" w14:paraId="14A6C860" w14:textId="77777777" w:rsidTr="000020A0">
        <w:trPr>
          <w:trHeight w:hRule="exact" w:val="16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7CA0C3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lastRenderedPageBreak/>
              <w:t>2.7.1.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03E5D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Мониторы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D57AB5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не менее 3 шт., </w:t>
            </w:r>
            <w:proofErr w:type="spellStart"/>
            <w:r w:rsidRPr="000020A0">
              <w:rPr>
                <w:rStyle w:val="Bodytext2"/>
                <w:sz w:val="28"/>
                <w:szCs w:val="28"/>
              </w:rPr>
              <w:t>плоскопанельные</w:t>
            </w:r>
            <w:proofErr w:type="spellEnd"/>
            <w:r w:rsidRPr="000020A0">
              <w:rPr>
                <w:rStyle w:val="Bodytext2"/>
                <w:sz w:val="28"/>
                <w:szCs w:val="28"/>
              </w:rPr>
              <w:t>, жидкокристаллические, цветные, с диагональю - не менее 19".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15495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6460FC9F" w14:textId="77777777" w:rsidTr="000020A0">
        <w:trPr>
          <w:trHeight w:hRule="exact" w:val="9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61C218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2.7.2.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00DE8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Объем памяти жесткого диска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022213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не менее 50 000 изображений при матрице </w:t>
            </w:r>
            <w:r w:rsidRPr="000020A0">
              <w:rPr>
                <w:rStyle w:val="Bodytext2"/>
                <w:sz w:val="28"/>
                <w:szCs w:val="28"/>
                <w:lang w:eastAsia="en-US" w:bidi="en-US"/>
              </w:rPr>
              <w:t>1024</w:t>
            </w: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x</w:t>
            </w:r>
            <w:r w:rsidRPr="000020A0">
              <w:rPr>
                <w:rStyle w:val="Bodytext2"/>
                <w:sz w:val="28"/>
                <w:szCs w:val="28"/>
                <w:lang w:eastAsia="en-US" w:bidi="en-US"/>
              </w:rPr>
              <w:t xml:space="preserve">1024 </w:t>
            </w:r>
            <w:r w:rsidRPr="000020A0">
              <w:rPr>
                <w:rStyle w:val="Bodytext2"/>
                <w:sz w:val="28"/>
                <w:szCs w:val="28"/>
              </w:rPr>
              <w:t>(12 бит)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1ED7F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3A70106F" w14:textId="77777777" w:rsidTr="000020A0">
        <w:trPr>
          <w:trHeight w:hRule="exact" w:val="9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857A5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2.7.3.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D746C2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Максимальная скоростью съемки при </w:t>
            </w:r>
            <w:proofErr w:type="spellStart"/>
            <w:r w:rsidRPr="000020A0">
              <w:rPr>
                <w:rStyle w:val="Bodytext2"/>
                <w:sz w:val="28"/>
                <w:szCs w:val="28"/>
              </w:rPr>
              <w:t>кардиоангиографиии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C25704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не менее 30 кадров/сек на матрице </w:t>
            </w:r>
            <w:r w:rsidRPr="000020A0">
              <w:rPr>
                <w:rStyle w:val="Bodytext2"/>
                <w:sz w:val="28"/>
                <w:szCs w:val="28"/>
                <w:lang w:eastAsia="en-US" w:bidi="en-US"/>
              </w:rPr>
              <w:t>1024</w:t>
            </w: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x</w:t>
            </w:r>
            <w:r w:rsidRPr="000020A0">
              <w:rPr>
                <w:rStyle w:val="Bodytext2"/>
                <w:sz w:val="28"/>
                <w:szCs w:val="28"/>
                <w:lang w:eastAsia="en-US" w:bidi="en-US"/>
              </w:rPr>
              <w:t>1024,</w:t>
            </w:r>
            <w:r w:rsidRPr="000020A0">
              <w:rPr>
                <w:rStyle w:val="Bodytext2"/>
                <w:sz w:val="28"/>
                <w:szCs w:val="28"/>
              </w:rPr>
              <w:t>12 бит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12CC9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6E890D65" w14:textId="77777777" w:rsidTr="000020A0">
        <w:trPr>
          <w:trHeight w:hRule="exact" w:val="8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33E13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2.7.4.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E1513E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Скорость съемки при </w:t>
            </w:r>
            <w:proofErr w:type="spellStart"/>
            <w:r w:rsidRPr="000020A0">
              <w:rPr>
                <w:rStyle w:val="Bodytext2"/>
                <w:sz w:val="28"/>
                <w:szCs w:val="28"/>
              </w:rPr>
              <w:t>субтракционной</w:t>
            </w:r>
            <w:proofErr w:type="spellEnd"/>
            <w:r w:rsidRPr="000020A0">
              <w:rPr>
                <w:rStyle w:val="Bodytext2"/>
                <w:sz w:val="28"/>
                <w:szCs w:val="28"/>
              </w:rPr>
              <w:t xml:space="preserve"> ангиографии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F6988E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не менее 6 кадров/сек на матрице </w:t>
            </w:r>
            <w:r w:rsidRPr="000020A0">
              <w:rPr>
                <w:rStyle w:val="Bodytext2"/>
                <w:sz w:val="28"/>
                <w:szCs w:val="28"/>
                <w:lang w:eastAsia="en-US" w:bidi="en-US"/>
              </w:rPr>
              <w:t>1024</w:t>
            </w: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x</w:t>
            </w:r>
            <w:r w:rsidRPr="000020A0">
              <w:rPr>
                <w:rStyle w:val="Bodytext2"/>
                <w:sz w:val="28"/>
                <w:szCs w:val="28"/>
                <w:lang w:eastAsia="en-US" w:bidi="en-US"/>
              </w:rPr>
              <w:t xml:space="preserve">1024, </w:t>
            </w:r>
            <w:r w:rsidRPr="000020A0">
              <w:rPr>
                <w:rStyle w:val="Bodytext2"/>
                <w:sz w:val="28"/>
                <w:szCs w:val="28"/>
              </w:rPr>
              <w:t>12 бит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7620B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5466A5A7" w14:textId="77777777" w:rsidTr="000020A0">
        <w:trPr>
          <w:trHeight w:hRule="exact" w:val="1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3CDE2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2.7.5.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8E2A0C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Скорость съемки при импульсной цифровой рентгеноскопия с прерыванием высокого напряжения на уровне трубки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EFEB1F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3-30 кадров/сек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BD927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0020A0" w:rsidRPr="00095C1C" w14:paraId="3DE11ACE" w14:textId="77777777" w:rsidTr="000020A0">
        <w:trPr>
          <w:trHeight w:hRule="exact" w:val="8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DD482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2.7.6.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FE34BA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Скорость съемки при ротационной ангиографии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99193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не менее 40 кадров/сек на матрице </w:t>
            </w:r>
            <w:r w:rsidRPr="000020A0">
              <w:rPr>
                <w:rStyle w:val="Bodytext2"/>
                <w:sz w:val="28"/>
                <w:szCs w:val="28"/>
                <w:lang w:eastAsia="en-US" w:bidi="en-US"/>
              </w:rPr>
              <w:t>1024</w:t>
            </w: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x</w:t>
            </w:r>
            <w:r w:rsidRPr="000020A0">
              <w:rPr>
                <w:rStyle w:val="Bodytext2"/>
                <w:sz w:val="28"/>
                <w:szCs w:val="28"/>
                <w:lang w:eastAsia="en-US" w:bidi="en-US"/>
              </w:rPr>
              <w:t xml:space="preserve">1024, </w:t>
            </w:r>
            <w:r w:rsidRPr="000020A0">
              <w:rPr>
                <w:rStyle w:val="Bodytext2"/>
                <w:sz w:val="28"/>
                <w:szCs w:val="28"/>
              </w:rPr>
              <w:t>12' бит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276B6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0020A0" w:rsidRPr="00095C1C" w14:paraId="71046F94" w14:textId="77777777" w:rsidTr="000020A0">
        <w:trPr>
          <w:trHeight w:hRule="exact" w:val="1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E1FE2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2.7.7.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AA1325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Периферическая </w:t>
            </w:r>
            <w:proofErr w:type="spellStart"/>
            <w:r w:rsidRPr="000020A0">
              <w:rPr>
                <w:rStyle w:val="Bodytext2"/>
                <w:sz w:val="28"/>
                <w:szCs w:val="28"/>
              </w:rPr>
              <w:t>субтракционная</w:t>
            </w:r>
            <w:proofErr w:type="spellEnd"/>
            <w:r w:rsidRPr="000020A0">
              <w:rPr>
                <w:rStyle w:val="Bodytext2"/>
                <w:sz w:val="28"/>
                <w:szCs w:val="28"/>
              </w:rPr>
              <w:t xml:space="preserve"> ангиография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AD379A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с системой слежения за </w:t>
            </w:r>
            <w:proofErr w:type="spellStart"/>
            <w:r w:rsidRPr="000020A0">
              <w:rPr>
                <w:rStyle w:val="Bodytext2"/>
                <w:sz w:val="28"/>
                <w:szCs w:val="28"/>
              </w:rPr>
              <w:t>рентгеноконтрастным</w:t>
            </w:r>
            <w:proofErr w:type="spellEnd"/>
            <w:r w:rsidRPr="000020A0">
              <w:rPr>
                <w:rStyle w:val="Bodytext2"/>
                <w:sz w:val="28"/>
                <w:szCs w:val="28"/>
              </w:rPr>
              <w:t xml:space="preserve"> болюсом и автоматическим контролем экспозиции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ADB85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020A0" w:rsidRPr="00095C1C" w14:paraId="45CB4F8A" w14:textId="77777777" w:rsidTr="000020A0">
        <w:trPr>
          <w:trHeight w:hRule="exact" w:val="2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9810B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2.7.8.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85BA4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2D-Roadmapping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80517B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с одновременным выведением на операционный монитор карты маршрутизации сосудистой сети и рентгеноскопических изображений в реальном режиме времени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2D0A6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0020A0" w:rsidRPr="00095C1C" w14:paraId="6BEB9685" w14:textId="77777777" w:rsidTr="000020A0">
        <w:trPr>
          <w:trHeight w:hRule="exact" w:val="10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735CE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2.7.9.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97DD0D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Программа улучшения визуализации коронарных </w:t>
            </w:r>
            <w:proofErr w:type="spellStart"/>
            <w:r w:rsidRPr="000020A0">
              <w:rPr>
                <w:rStyle w:val="Bodytext2"/>
                <w:sz w:val="28"/>
                <w:szCs w:val="28"/>
              </w:rPr>
              <w:t>стентов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0824EC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D4C7A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0020A0" w:rsidRPr="00095C1C" w14:paraId="771B2BBB" w14:textId="77777777" w:rsidTr="000020A0">
        <w:trPr>
          <w:trHeight w:hRule="exact" w:val="8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A60FB" w14:textId="77777777" w:rsidR="000020A0" w:rsidRPr="000020A0" w:rsidRDefault="000020A0" w:rsidP="000020A0">
            <w:pPr>
              <w:spacing w:after="60"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2.7.1</w:t>
            </w:r>
            <w:r w:rsidRPr="000020A0">
              <w:rPr>
                <w:rStyle w:val="Bodytext2"/>
                <w:sz w:val="28"/>
                <w:szCs w:val="28"/>
              </w:rPr>
              <w:t>0</w:t>
            </w:r>
            <w:r w:rsidRPr="000020A0">
              <w:rPr>
                <w:rStyle w:val="Bodytext2Cambria55ptBold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74FFA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 xml:space="preserve">Двунаправленный интерфейс стандарта </w:t>
            </w: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DICOM3.0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741F01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66CDE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0020A0" w:rsidRPr="00095C1C" w14:paraId="74A5EFA2" w14:textId="77777777" w:rsidTr="000020A0">
        <w:trPr>
          <w:trHeight w:hRule="exact" w:val="8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698FC8" w14:textId="77777777" w:rsidR="000020A0" w:rsidRPr="000020A0" w:rsidRDefault="000020A0" w:rsidP="000020A0">
            <w:pPr>
              <w:spacing w:after="60"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t>2.7.1</w:t>
            </w:r>
            <w:r w:rsidRPr="000020A0">
              <w:rPr>
                <w:rStyle w:val="Bodytext2"/>
                <w:sz w:val="28"/>
                <w:szCs w:val="28"/>
              </w:rPr>
              <w:t>1</w:t>
            </w:r>
            <w:r w:rsidRPr="000020A0">
              <w:rPr>
                <w:rStyle w:val="Bodytext2Cambria55ptBold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4BDDD53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Интерфейс связи с гемодинамической станцией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081AE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BE9D2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0020A0" w:rsidRPr="00095C1C" w14:paraId="54927851" w14:textId="77777777" w:rsidTr="000020A0">
        <w:trPr>
          <w:trHeight w:hRule="exact" w:val="1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E70B98" w14:textId="77777777" w:rsidR="000020A0" w:rsidRPr="000020A0" w:rsidRDefault="000020A0" w:rsidP="000020A0">
            <w:pPr>
              <w:spacing w:after="60" w:line="240" w:lineRule="auto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  <w:lang w:val="en-US" w:eastAsia="en-US" w:bidi="en-US"/>
              </w:rPr>
              <w:lastRenderedPageBreak/>
              <w:t>2.7.12.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B495DE" w14:textId="77777777" w:rsidR="000020A0" w:rsidRPr="000020A0" w:rsidRDefault="000020A0" w:rsidP="000020A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Консоль управления аппаратом с функцией просмотра и обработки изображений в операционной и пультовой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642B6" w14:textId="77777777" w:rsidR="000020A0" w:rsidRPr="000020A0" w:rsidRDefault="000020A0" w:rsidP="000020A0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0020A0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A0A85" w14:textId="77777777" w:rsidR="000020A0" w:rsidRPr="000020A0" w:rsidRDefault="000020A0" w:rsidP="000020A0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0020A0" w:rsidRPr="00095C1C" w14:paraId="3AFD9B9E" w14:textId="77777777" w:rsidTr="000020A0">
        <w:trPr>
          <w:trHeight w:hRule="exact" w:val="436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E99C3" w14:textId="77777777" w:rsidR="000020A0" w:rsidRPr="000020A0" w:rsidRDefault="000020A0" w:rsidP="000020A0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  <w:r w:rsidRPr="000020A0">
              <w:rPr>
                <w:rStyle w:val="Bodytext2Bold"/>
                <w:sz w:val="28"/>
                <w:szCs w:val="28"/>
                <w:lang w:eastAsia="en-US" w:bidi="en-US"/>
              </w:rPr>
              <w:t xml:space="preserve">2.8. </w:t>
            </w:r>
            <w:r w:rsidRPr="000020A0">
              <w:rPr>
                <w:rStyle w:val="Bodytext2Bold"/>
                <w:sz w:val="28"/>
                <w:szCs w:val="28"/>
              </w:rPr>
              <w:t>Мониторная система в операционной на потолочном подвесе</w:t>
            </w:r>
          </w:p>
        </w:tc>
      </w:tr>
      <w:tr w:rsidR="00B51A47" w:rsidRPr="00095C1C" w14:paraId="5F47E54D" w14:textId="77777777" w:rsidTr="00B51A47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47C4B5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2.8.1.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521219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Моноблок-монитор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8D015A" w14:textId="77777777" w:rsidR="00B51A47" w:rsidRPr="00B51A47" w:rsidRDefault="00B51A47" w:rsidP="00B51A47">
            <w:pPr>
              <w:spacing w:line="240" w:lineRule="auto"/>
              <w:ind w:left="160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диагональ не менее 51"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9C358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B51A47" w:rsidRPr="00095C1C" w14:paraId="2FA8C707" w14:textId="77777777" w:rsidTr="00B51A47">
        <w:trPr>
          <w:trHeight w:hRule="exact" w:val="9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4AF1C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2.8.2.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2EB3D7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Возможность масштабирования требуемых изображений до нужного размера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B623D0" w14:textId="77777777" w:rsidR="00B51A47" w:rsidRPr="00B51A47" w:rsidRDefault="00B51A47" w:rsidP="00B51A4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89AD5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B51A47" w:rsidRPr="00095C1C" w14:paraId="4F76B90D" w14:textId="77777777" w:rsidTr="00B51A47">
        <w:trPr>
          <w:trHeight w:hRule="exact" w:val="17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835BA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2.8.3.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6206C5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Потолочный подвес для мониторов в операционной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AAAA7A" w14:textId="77777777" w:rsidR="00B51A47" w:rsidRPr="00B51A47" w:rsidRDefault="00B51A47" w:rsidP="00B51A4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должен обеспечивать их перемещение в диапазоне не менее 3 м и возможность размещения по обе стороны стола пациента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AEE5A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B51A47" w:rsidRPr="00095C1C" w14:paraId="72CDF829" w14:textId="77777777" w:rsidTr="00B51A47">
        <w:trPr>
          <w:trHeight w:hRule="exact" w:val="14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61712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2.8.4.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CFBDDE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Возможность отображения изображения в реальном режиме времени на мониторе при неисправности монитора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B3CD8E" w14:textId="77777777" w:rsidR="00B51A47" w:rsidRPr="00B51A47" w:rsidRDefault="00B51A47" w:rsidP="00B51A4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(дополнительный монитор либо отображение в</w:t>
            </w:r>
            <w:r w:rsidR="00816F35">
              <w:rPr>
                <w:rStyle w:val="Bodytext2"/>
                <w:sz w:val="28"/>
                <w:szCs w:val="28"/>
              </w:rPr>
              <w:t xml:space="preserve"> ¼ м</w:t>
            </w:r>
            <w:r w:rsidRPr="00B51A47">
              <w:rPr>
                <w:rStyle w:val="Bodytext2"/>
                <w:sz w:val="28"/>
                <w:szCs w:val="28"/>
              </w:rPr>
              <w:t>оноблока)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1AD9B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B51A47" w:rsidRPr="00095C1C" w14:paraId="4C013023" w14:textId="77777777" w:rsidTr="00B51A47">
        <w:trPr>
          <w:trHeight w:hRule="exact" w:val="8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62977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2.8.5.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619BB7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Регулировка высоты потолочной подвески мониторов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F7B06" w14:textId="77777777" w:rsidR="00B51A47" w:rsidRPr="00B51A47" w:rsidRDefault="00B51A47" w:rsidP="00B51A4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B51A47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F49DB" w14:textId="77777777" w:rsidR="00B51A47" w:rsidRPr="00B51A47" w:rsidRDefault="00B51A47" w:rsidP="00B51A47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B51A47" w:rsidRPr="00095C1C" w14:paraId="7BA0F867" w14:textId="77777777" w:rsidTr="00B51A47">
        <w:trPr>
          <w:trHeight w:hRule="exact" w:val="42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07B24" w14:textId="77777777" w:rsidR="00B51A47" w:rsidRPr="00B51A47" w:rsidRDefault="00B51A47" w:rsidP="00B51A47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  <w:r w:rsidRPr="00B51A47">
              <w:rPr>
                <w:rStyle w:val="Bodytext2Bold"/>
                <w:sz w:val="28"/>
                <w:szCs w:val="28"/>
              </w:rPr>
              <w:t>2.9. Рабочая станция обработки и реконструкции изображений.</w:t>
            </w:r>
          </w:p>
        </w:tc>
      </w:tr>
      <w:tr w:rsidR="00B51A47" w:rsidRPr="00095C1C" w14:paraId="7F5002DE" w14:textId="77777777" w:rsidTr="00B51A47">
        <w:trPr>
          <w:trHeight w:hRule="exact" w:val="1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68FEF" w14:textId="77777777" w:rsidR="00B51A47" w:rsidRPr="00BB75F1" w:rsidRDefault="00B51A47" w:rsidP="00B51A4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2.9.1.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CC23B" w14:textId="77777777" w:rsidR="00B51A47" w:rsidRPr="00BB75F1" w:rsidRDefault="00B51A47" w:rsidP="00B51A4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Мониторы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41551" w14:textId="77777777" w:rsidR="00B51A47" w:rsidRPr="00BB75F1" w:rsidRDefault="00B51A47" w:rsidP="00B51A4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75F1">
              <w:rPr>
                <w:rStyle w:val="Bodytext2"/>
                <w:sz w:val="28"/>
                <w:szCs w:val="28"/>
              </w:rPr>
              <w:t>плоскопанельные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>, жидкокристаллические, цветные, с диагональю - не менее 19".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2B3FF" w14:textId="77777777" w:rsidR="00B51A47" w:rsidRPr="00BB75F1" w:rsidRDefault="00B51A47" w:rsidP="00B51A47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381DB9F5" w14:textId="77777777" w:rsidTr="00BB75F1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AF88F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2.9.2.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E4DCE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Тактовая частота процессоров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ABB917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не менее 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>2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x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 xml:space="preserve">3 </w:t>
            </w:r>
            <w:r w:rsidRPr="00BB75F1">
              <w:rPr>
                <w:rStyle w:val="Bodytext2"/>
                <w:sz w:val="28"/>
                <w:szCs w:val="28"/>
              </w:rPr>
              <w:t xml:space="preserve">ГГц или 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>4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x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 xml:space="preserve">2.5 </w:t>
            </w:r>
            <w:r w:rsidRPr="00BB75F1">
              <w:rPr>
                <w:rStyle w:val="Bodytext2"/>
                <w:sz w:val="28"/>
                <w:szCs w:val="28"/>
              </w:rPr>
              <w:t>ГГц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89EB8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05D045E5" w14:textId="77777777" w:rsidTr="00BB75F1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73BFEC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2.9.3.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96AB5B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Объем оперативной памяти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38AE1B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не менее 8ГБ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C18CC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58921596" w14:textId="77777777" w:rsidTr="00BB75F1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16185E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2.9.4.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B18E23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Емкость жесткого диска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A6B332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не менее 500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5873E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2A8C9C2E" w14:textId="77777777" w:rsidTr="00BB75F1">
        <w:trPr>
          <w:trHeight w:hRule="exact"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5300F1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2.9.5.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581B81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Вывод информации на монитор в операционной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40ABE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CDD90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1A1F5B8E" w14:textId="77777777" w:rsidTr="00BB75F1">
        <w:trPr>
          <w:trHeight w:hRule="exact" w:val="8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05365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2.9.6.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9C3CDA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Программный пакет для визуализации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ангиосцен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 xml:space="preserve"> и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DSA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D77E71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A89A5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284BB1B3" w14:textId="77777777" w:rsidTr="00BB75F1">
        <w:trPr>
          <w:trHeight w:hRule="exact" w:val="8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081D8B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2.9.7.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6237DD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Программа обработки данных ротационной ангиографии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5CF02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362A2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BB75F1" w:rsidRPr="00095C1C" w14:paraId="12D735BA" w14:textId="77777777" w:rsidTr="00BB75F1">
        <w:trPr>
          <w:trHeight w:hRule="exact" w:val="2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ECF97D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lastRenderedPageBreak/>
              <w:t>2.9.8.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2C2BF7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Программный пакет количественного анализа сосудистых параметров с автоматической калибровкой и расчетом стенозов:</w:t>
            </w:r>
          </w:p>
          <w:p w14:paraId="699F90CC" w14:textId="77777777" w:rsidR="00BB75F1" w:rsidRPr="00BB75F1" w:rsidRDefault="00BB75F1" w:rsidP="00BB75F1">
            <w:pPr>
              <w:widowControl w:val="0"/>
              <w:numPr>
                <w:ilvl w:val="0"/>
                <w:numId w:val="18"/>
              </w:numPr>
              <w:tabs>
                <w:tab w:val="left" w:pos="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для коронарных сосудов</w:t>
            </w:r>
          </w:p>
          <w:p w14:paraId="2982DBDF" w14:textId="77777777" w:rsidR="00BB75F1" w:rsidRPr="00BB75F1" w:rsidRDefault="00BB75F1" w:rsidP="00BB75F1">
            <w:pPr>
              <w:widowControl w:val="0"/>
              <w:numPr>
                <w:ilvl w:val="0"/>
                <w:numId w:val="18"/>
              </w:numPr>
              <w:tabs>
                <w:tab w:val="left" w:pos="9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для аорты, церебральных и периферических сосудов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9B3DC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5BB16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**</w:t>
            </w:r>
          </w:p>
        </w:tc>
      </w:tr>
      <w:tr w:rsidR="00BB75F1" w:rsidRPr="00095C1C" w14:paraId="342B14DD" w14:textId="77777777" w:rsidTr="00BB75F1">
        <w:trPr>
          <w:trHeight w:hRule="exact" w:val="14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34E86D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2.9.9.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C57EDB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Многофункциональный фильтр для снижения шумов и усиления контуров динамических ангиографических изображений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0688E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7F6FC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450ECADE" w14:textId="77777777" w:rsidTr="00BB75F1">
        <w:trPr>
          <w:trHeight w:hRule="exact" w:val="8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CC2ABD" w14:textId="77777777" w:rsidR="00BB75F1" w:rsidRPr="00BB75F1" w:rsidRDefault="00BB75F1" w:rsidP="00BB75F1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2.9.1</w:t>
            </w:r>
            <w:r w:rsidRPr="00BB75F1">
              <w:rPr>
                <w:rStyle w:val="Bodytext2Arial8pt"/>
                <w:rFonts w:ascii="Times New Roman" w:hAnsi="Times New Roman" w:cs="Times New Roman"/>
                <w:sz w:val="28"/>
                <w:szCs w:val="28"/>
              </w:rPr>
              <w:t>0</w:t>
            </w:r>
            <w:r w:rsidRPr="00BB75F1">
              <w:rPr>
                <w:rStyle w:val="Bodytext255ptBold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90874C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Двунаправленный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DICOM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 xml:space="preserve"> </w:t>
            </w:r>
            <w:r w:rsidRPr="00BB75F1">
              <w:rPr>
                <w:rStyle w:val="Bodytext2"/>
                <w:sz w:val="28"/>
                <w:szCs w:val="28"/>
              </w:rPr>
              <w:t xml:space="preserve">интерфейс,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DICOM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 xml:space="preserve"> </w:t>
            </w:r>
            <w:r w:rsidRPr="00BB75F1">
              <w:rPr>
                <w:rStyle w:val="Bodytext2"/>
                <w:sz w:val="28"/>
                <w:szCs w:val="28"/>
              </w:rPr>
              <w:t>печать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36B85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07900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5BED7C01" w14:textId="77777777" w:rsidTr="00BB75F1">
        <w:trPr>
          <w:trHeight w:hRule="exact" w:val="19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8986A1" w14:textId="77777777" w:rsidR="00BB75F1" w:rsidRPr="00BB75F1" w:rsidRDefault="00BB75F1" w:rsidP="00BB75F1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2.9.1</w:t>
            </w:r>
            <w:r w:rsidRPr="00BB75F1">
              <w:rPr>
                <w:rStyle w:val="Bodytext2Arial8pt"/>
                <w:rFonts w:ascii="Times New Roman" w:hAnsi="Times New Roman" w:cs="Times New Roman"/>
                <w:sz w:val="28"/>
                <w:szCs w:val="28"/>
              </w:rPr>
              <w:t>1</w:t>
            </w:r>
            <w:r w:rsidRPr="00BB75F1">
              <w:rPr>
                <w:rStyle w:val="Bodytext255ptBold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FEC27B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Архивация изображений на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CD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>/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DVD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 xml:space="preserve"> </w:t>
            </w:r>
            <w:r w:rsidRPr="00BB75F1">
              <w:rPr>
                <w:rStyle w:val="Bodytext2"/>
                <w:sz w:val="28"/>
                <w:szCs w:val="28"/>
              </w:rPr>
              <w:t xml:space="preserve">в формате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DICOM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 xml:space="preserve">, </w:t>
            </w:r>
            <w:r w:rsidRPr="00BB75F1">
              <w:rPr>
                <w:rStyle w:val="Bodytext2"/>
                <w:sz w:val="28"/>
                <w:szCs w:val="28"/>
              </w:rPr>
              <w:t xml:space="preserve">с наличием программы просмотра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субтракционных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 xml:space="preserve"> ангиографических серий на персональном компьютере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7A30E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716AC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663CB11E" w14:textId="77777777" w:rsidTr="00BB75F1">
        <w:trPr>
          <w:trHeight w:hRule="exact" w:val="43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B230E" w14:textId="77777777" w:rsidR="00BB75F1" w:rsidRPr="00BB75F1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  <w:r w:rsidRPr="00BB75F1">
              <w:rPr>
                <w:rStyle w:val="Bodytext2Bold"/>
                <w:sz w:val="28"/>
                <w:szCs w:val="28"/>
                <w:lang w:val="en-US" w:eastAsia="en-US" w:bidi="en-US"/>
              </w:rPr>
              <w:t xml:space="preserve">2.10. </w:t>
            </w:r>
            <w:r w:rsidRPr="00BB75F1">
              <w:rPr>
                <w:rStyle w:val="Bodytext2Bold"/>
                <w:sz w:val="28"/>
                <w:szCs w:val="28"/>
              </w:rPr>
              <w:t>Дополнительная рабочая станция</w:t>
            </w:r>
          </w:p>
        </w:tc>
      </w:tr>
      <w:tr w:rsidR="00BB75F1" w:rsidRPr="00095C1C" w14:paraId="62BE686E" w14:textId="77777777" w:rsidTr="00BB75F1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63AE5B" w14:textId="77777777" w:rsidR="00BB75F1" w:rsidRPr="00BB75F1" w:rsidRDefault="00BB75F1" w:rsidP="00BB75F1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2.10.</w:t>
            </w:r>
            <w:r w:rsidRPr="00BB75F1">
              <w:rPr>
                <w:rStyle w:val="Bodytext2Arial8pt"/>
                <w:rFonts w:ascii="Times New Roman" w:hAnsi="Times New Roman" w:cs="Times New Roman"/>
                <w:sz w:val="28"/>
                <w:szCs w:val="28"/>
              </w:rPr>
              <w:t>1</w:t>
            </w:r>
            <w:r w:rsidRPr="00BB75F1">
              <w:rPr>
                <w:rStyle w:val="Bodytext255ptBold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24A676" w14:textId="77777777" w:rsidR="00BB75F1" w:rsidRPr="00BB75F1" w:rsidRDefault="00BB75F1" w:rsidP="00BB75F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Монитор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12C8B2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75F1">
              <w:rPr>
                <w:rStyle w:val="Bodytext2"/>
                <w:sz w:val="28"/>
                <w:szCs w:val="28"/>
              </w:rPr>
              <w:t>плоскопанельные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>, жидкокристаллические, цветные, с диагональю - не менее 19"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A279C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63CA54A2" w14:textId="77777777" w:rsidTr="00BB75F1">
        <w:trPr>
          <w:trHeight w:hRule="exact" w:val="9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B93F38" w14:textId="77777777" w:rsidR="00BB75F1" w:rsidRPr="00BB75F1" w:rsidRDefault="00BB75F1" w:rsidP="00BB75F1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2.10.2.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BB1978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Динамический просмотр и анализ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ангиограмм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 xml:space="preserve">, в том числе и в режиме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субтракции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CC711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DB30A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7AB0D5CE" w14:textId="77777777" w:rsidTr="00BB75F1">
        <w:trPr>
          <w:trHeight w:hRule="exact" w:val="8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1DA80F" w14:textId="77777777" w:rsidR="00BB75F1" w:rsidRPr="00BB75F1" w:rsidRDefault="00BB75F1" w:rsidP="00BB75F1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2.10.3.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54627" w14:textId="77777777" w:rsidR="00BB75F1" w:rsidRPr="00BB75F1" w:rsidRDefault="00BB75F1" w:rsidP="00BB75F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Двунаправленный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 xml:space="preserve">DICOM </w:t>
            </w:r>
            <w:r w:rsidRPr="00BB75F1">
              <w:rPr>
                <w:rStyle w:val="Bodytext2"/>
                <w:sz w:val="28"/>
                <w:szCs w:val="28"/>
              </w:rPr>
              <w:t>интерфейс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125EE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8D42F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6AF18296" w14:textId="77777777" w:rsidTr="00BB75F1">
        <w:trPr>
          <w:trHeight w:hRule="exact" w:val="9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72BA8" w14:textId="77777777" w:rsidR="00BB75F1" w:rsidRPr="00BB75F1" w:rsidRDefault="00BB75F1" w:rsidP="00BB75F1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2.10.4.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22B48E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Архивирование изображений на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CD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>/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DVD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 xml:space="preserve"> </w:t>
            </w:r>
            <w:r w:rsidRPr="00BB75F1">
              <w:rPr>
                <w:rStyle w:val="Bodytext2"/>
                <w:sz w:val="28"/>
                <w:szCs w:val="28"/>
              </w:rPr>
              <w:t xml:space="preserve">диски в формате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DICOM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5946A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B5E67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5F1" w:rsidRPr="00095C1C" w14:paraId="7BBD597B" w14:textId="77777777" w:rsidTr="00BB75F1">
        <w:trPr>
          <w:trHeight w:hRule="exact" w:val="43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BA748" w14:textId="77777777" w:rsidR="00BB75F1" w:rsidRPr="00BB75F1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  <w:r w:rsidRPr="00BB75F1">
              <w:rPr>
                <w:rStyle w:val="Bodytext2Bold"/>
                <w:sz w:val="28"/>
                <w:szCs w:val="28"/>
              </w:rPr>
              <w:t>2.11. Гемодинамическая станция</w:t>
            </w:r>
          </w:p>
        </w:tc>
      </w:tr>
      <w:tr w:rsidR="00BB75F1" w:rsidRPr="00095C1C" w14:paraId="007E5222" w14:textId="77777777" w:rsidTr="00BB75F1">
        <w:trPr>
          <w:trHeight w:hRule="exact" w:val="12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ECC34" w14:textId="77777777" w:rsidR="00BB75F1" w:rsidRPr="00BB75F1" w:rsidRDefault="00BB75F1" w:rsidP="00BB75F1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2.11.</w:t>
            </w:r>
            <w:r w:rsidRPr="00BB75F1">
              <w:rPr>
                <w:rStyle w:val="Bodytext2Arial8pt"/>
                <w:rFonts w:ascii="Times New Roman" w:hAnsi="Times New Roman" w:cs="Times New Roman"/>
                <w:sz w:val="28"/>
                <w:szCs w:val="28"/>
              </w:rPr>
              <w:t>1</w:t>
            </w:r>
            <w:r w:rsidRPr="00BB75F1">
              <w:rPr>
                <w:rStyle w:val="Bodytext255ptBold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8CBEEE" w14:textId="77777777" w:rsidR="00BB75F1" w:rsidRPr="00BB75F1" w:rsidRDefault="00BB75F1" w:rsidP="00BB75F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Монитор в пультовой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59AB7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75F1">
              <w:rPr>
                <w:rStyle w:val="Bodytext2"/>
                <w:sz w:val="28"/>
                <w:szCs w:val="28"/>
              </w:rPr>
              <w:t>плоскопанельный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>, жидкокристаллический, цветной, с диагональю - не менее 19"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D017A" w14:textId="77777777" w:rsidR="00BB75F1" w:rsidRPr="00BB75F1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35DEA558" w14:textId="77777777" w:rsidTr="00151C5C">
        <w:trPr>
          <w:trHeight w:hRule="exact" w:val="14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1874B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010C7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Дополнительный монитор в операционной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A0810B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75F1">
              <w:rPr>
                <w:rStyle w:val="Bodytext2"/>
                <w:sz w:val="28"/>
                <w:szCs w:val="28"/>
              </w:rPr>
              <w:t>плоскопанельный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>, жидкокристаллический, цветной, с диагональю - не менее 19"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33D97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6A75F8BC" w14:textId="77777777" w:rsidTr="00151C5C">
        <w:trPr>
          <w:trHeight w:hRule="exact" w:val="14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79F27E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lastRenderedPageBreak/>
              <w:t>2.11.3.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58973B" w14:textId="77777777" w:rsidR="00BB75F1" w:rsidRPr="00BB75F1" w:rsidRDefault="00BB75F1" w:rsidP="00BB75F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Консоль оператора для размещения компьютера, монитора и принтера в пультовой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AE6289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71323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18700AFB" w14:textId="77777777" w:rsidTr="00151C5C">
        <w:trPr>
          <w:trHeight w:hRule="exact"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D42807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106551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Вывод информации на общий монитор в операционной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BA6EC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F850D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57AC4285" w14:textId="77777777" w:rsidTr="00151C5C">
        <w:trPr>
          <w:trHeight w:hRule="exact" w:val="6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620F0F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E87E0D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Двунаправленный интерфейс с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ангиографом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89D20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0BDC0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5270E161" w14:textId="77777777" w:rsidTr="00151C5C">
        <w:trPr>
          <w:trHeight w:hRule="exact" w:val="4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80C502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12854B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База данных пациентов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903E21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C2E15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7182627F" w14:textId="77777777" w:rsidTr="00151C5C">
        <w:trPr>
          <w:trHeight w:hRule="exact" w:val="7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83197C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757C51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Количество каналов инвазивного давления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2F1A32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CEA3A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2FF997AB" w14:textId="77777777" w:rsidTr="00151C5C">
        <w:trPr>
          <w:trHeight w:hRule="exact" w:val="7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9A184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8616B3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Измерение давления,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неинвазивное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1B162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EED12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64C177ED" w14:textId="77777777" w:rsidTr="00151C5C">
        <w:trPr>
          <w:trHeight w:hRule="exact" w:val="7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3C4394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F9510B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Датчик для измерения инвазивного давления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6E963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в количестве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4655C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68143DCC" w14:textId="77777777" w:rsidTr="00BB75F1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22A286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C1F04E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Камеры (датчики) одноразовые для измерения инвазивного давления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CC376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в количестве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391FB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312149AD" w14:textId="77777777" w:rsidTr="00151C5C">
        <w:trPr>
          <w:trHeight w:hRule="exact" w:val="9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939F70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586DD9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Манжеты для измерения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неинвазивного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 xml:space="preserve"> давления у взрослых различных размеров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ACF82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в количестве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7987A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506F098B" w14:textId="77777777" w:rsidTr="00151C5C">
        <w:trPr>
          <w:trHeight w:hRule="exact" w:val="9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144504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A89C1E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Манжеты для измерения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неинвазивного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 xml:space="preserve"> давления у детей различных размеров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A19CB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в количестве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C53FE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531DB34D" w14:textId="77777777" w:rsidTr="00151C5C">
        <w:trPr>
          <w:trHeight w:hRule="exact" w:val="4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CE0445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869EB0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Количество каналов ЭКГ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8294B0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не менее 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EFA1B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3465B91D" w14:textId="77777777" w:rsidTr="00151C5C">
        <w:trPr>
          <w:trHeight w:hRule="exact"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574747A" w14:textId="77777777" w:rsidR="00BB75F1" w:rsidRPr="00BB75F1" w:rsidRDefault="00BB75F1" w:rsidP="00151C5C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54E8D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Кабель (датчик) отведений ЭКГ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C35616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в количестве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A3BD2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7C140590" w14:textId="77777777" w:rsidTr="00151C5C">
        <w:trPr>
          <w:trHeight w:hRule="exact" w:val="7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D7B4E80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F4A7C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Измерение насыщения крови кислородом,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неинвазивное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9438D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13D28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576C411E" w14:textId="77777777" w:rsidTr="00151C5C">
        <w:trPr>
          <w:trHeight w:hRule="exact"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2663F1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D4ED7F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Кабель (датчик) измерения насыщения крови кислородом,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неинвазивный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 xml:space="preserve"> для детей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7C58E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в количестве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296B4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180F1F86" w14:textId="77777777" w:rsidTr="00151C5C">
        <w:trPr>
          <w:trHeight w:hRule="exact"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B11E8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BAF4B5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Кабель (датчик) измерения насыщения крови кислородом, </w:t>
            </w:r>
            <w:proofErr w:type="spellStart"/>
            <w:r w:rsidRPr="00BB75F1">
              <w:rPr>
                <w:rStyle w:val="Bodytext2"/>
                <w:sz w:val="28"/>
                <w:szCs w:val="28"/>
              </w:rPr>
              <w:t>неинвазивный</w:t>
            </w:r>
            <w:proofErr w:type="spellEnd"/>
            <w:r w:rsidRPr="00BB75F1">
              <w:rPr>
                <w:rStyle w:val="Bodytext2"/>
                <w:sz w:val="28"/>
                <w:szCs w:val="28"/>
              </w:rPr>
              <w:t xml:space="preserve"> для взрослых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4A8E4F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в количестве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23C46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BB75F1" w:rsidRPr="00095C1C" w14:paraId="1B333690" w14:textId="77777777" w:rsidTr="00151C5C">
        <w:trPr>
          <w:trHeight w:hRule="exact" w:val="7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92635" w14:textId="77777777" w:rsidR="00BB75F1" w:rsidRPr="00BB75F1" w:rsidRDefault="00BB75F1" w:rsidP="00151C5C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2.11.18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8085" w14:textId="77777777" w:rsidR="00BB75F1" w:rsidRPr="00BB75F1" w:rsidRDefault="00BB75F1" w:rsidP="00BB75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 xml:space="preserve">Архивирование данных на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CD</w:t>
            </w:r>
            <w:r w:rsidRPr="00BB75F1">
              <w:rPr>
                <w:rStyle w:val="Bodytext2"/>
                <w:sz w:val="28"/>
                <w:szCs w:val="28"/>
                <w:lang w:eastAsia="en-US" w:bidi="en-US"/>
              </w:rPr>
              <w:t xml:space="preserve"> </w:t>
            </w:r>
            <w:r w:rsidRPr="00BB75F1">
              <w:rPr>
                <w:rStyle w:val="Bodytext2"/>
                <w:sz w:val="28"/>
                <w:szCs w:val="28"/>
              </w:rPr>
              <w:t xml:space="preserve">или </w:t>
            </w:r>
            <w:r w:rsidRPr="00BB75F1">
              <w:rPr>
                <w:rStyle w:val="Bodytext2"/>
                <w:sz w:val="28"/>
                <w:szCs w:val="28"/>
                <w:lang w:val="en-US" w:eastAsia="en-US" w:bidi="en-US"/>
              </w:rPr>
              <w:t>DVD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E29CF" w14:textId="77777777" w:rsidR="00BB75F1" w:rsidRPr="00BB75F1" w:rsidRDefault="00BB75F1" w:rsidP="00BB75F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5F1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6CC95" w14:textId="77777777" w:rsidR="00BB75F1" w:rsidRPr="00095C1C" w:rsidRDefault="00BB75F1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151C5C" w:rsidRPr="00095C1C" w14:paraId="058096EA" w14:textId="77777777" w:rsidTr="00151C5C">
        <w:trPr>
          <w:trHeight w:hRule="exact" w:val="43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10244" w14:textId="77777777" w:rsidR="00151C5C" w:rsidRPr="00151C5C" w:rsidRDefault="00151C5C" w:rsidP="00BB75F1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  <w:r w:rsidRPr="00151C5C">
              <w:rPr>
                <w:rStyle w:val="Bodytext2Bold"/>
                <w:sz w:val="28"/>
                <w:szCs w:val="28"/>
                <w:lang w:eastAsia="en-US" w:bidi="en-US"/>
              </w:rPr>
              <w:t xml:space="preserve">2.12. </w:t>
            </w:r>
            <w:r w:rsidRPr="00151C5C">
              <w:rPr>
                <w:rStyle w:val="Bodytext2Bold"/>
                <w:sz w:val="28"/>
                <w:szCs w:val="28"/>
              </w:rPr>
              <w:t>Дополнительное оборудование и расходные материалы</w:t>
            </w:r>
          </w:p>
        </w:tc>
      </w:tr>
      <w:tr w:rsidR="00151C5C" w:rsidRPr="00095C1C" w14:paraId="2C1CD3AB" w14:textId="77777777" w:rsidTr="00151C5C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2A48EE" w14:textId="77777777" w:rsidR="00151C5C" w:rsidRPr="00151C5C" w:rsidRDefault="00151C5C" w:rsidP="00151C5C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2.12.1.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C9599" w14:textId="77777777" w:rsidR="00151C5C" w:rsidRPr="00151C5C" w:rsidRDefault="00151C5C" w:rsidP="00151C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Ремни для фиксации пациентов-2 шт.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43DED5" w14:textId="77777777" w:rsidR="00151C5C" w:rsidRPr="00151C5C" w:rsidRDefault="00151C5C" w:rsidP="00151C5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85977" w14:textId="77777777" w:rsidR="00151C5C" w:rsidRPr="00151C5C" w:rsidRDefault="00151C5C" w:rsidP="00151C5C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151C5C" w:rsidRPr="00095C1C" w14:paraId="2765331D" w14:textId="77777777" w:rsidTr="00151C5C">
        <w:trPr>
          <w:trHeight w:hRule="exact" w:val="1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F10BC1" w14:textId="77777777" w:rsidR="00151C5C" w:rsidRPr="00151C5C" w:rsidRDefault="00151C5C" w:rsidP="00151C5C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lastRenderedPageBreak/>
              <w:t>2.12.2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5CD3A4" w14:textId="77777777" w:rsidR="00151C5C" w:rsidRPr="00151C5C" w:rsidRDefault="00151C5C" w:rsidP="00151C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Приспособления (подголовник) для размещения и фиксации головы у взрослых и детей при выполнении церебральных исследований-2 шт.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2FFCF7" w14:textId="77777777" w:rsidR="00151C5C" w:rsidRPr="00151C5C" w:rsidRDefault="00151C5C" w:rsidP="00151C5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86706" w14:textId="77777777" w:rsidR="00151C5C" w:rsidRPr="00151C5C" w:rsidRDefault="00151C5C" w:rsidP="00151C5C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151C5C" w:rsidRPr="00095C1C" w14:paraId="1D6D186C" w14:textId="77777777" w:rsidTr="00151C5C">
        <w:trPr>
          <w:trHeight w:hRule="exact" w:val="7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66A285" w14:textId="77777777" w:rsidR="00151C5C" w:rsidRPr="00151C5C" w:rsidRDefault="00151C5C" w:rsidP="00151C5C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2.12.3.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5B0FE" w14:textId="77777777" w:rsidR="00151C5C" w:rsidRPr="00151C5C" w:rsidRDefault="00151C5C" w:rsidP="00151C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Подставки для удержания рук-2 шт.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13D0AC" w14:textId="77777777" w:rsidR="00151C5C" w:rsidRPr="00151C5C" w:rsidRDefault="00151C5C" w:rsidP="00151C5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92C81" w14:textId="77777777" w:rsidR="00151C5C" w:rsidRPr="00151C5C" w:rsidRDefault="00151C5C" w:rsidP="00151C5C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  <w:tr w:rsidR="00151C5C" w:rsidRPr="00095C1C" w14:paraId="6DEF525D" w14:textId="77777777" w:rsidTr="00151C5C">
        <w:trPr>
          <w:trHeight w:hRule="exact"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EAC9D" w14:textId="77777777" w:rsidR="00151C5C" w:rsidRPr="00151C5C" w:rsidRDefault="00151C5C" w:rsidP="00151C5C">
            <w:pPr>
              <w:spacing w:after="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2.12.4.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410AE1" w14:textId="77777777" w:rsidR="00151C5C" w:rsidRPr="00151C5C" w:rsidRDefault="00151C5C" w:rsidP="00151C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 xml:space="preserve">Подставка </w:t>
            </w:r>
            <w:proofErr w:type="spellStart"/>
            <w:r w:rsidRPr="00151C5C">
              <w:rPr>
                <w:rStyle w:val="Bodytext2"/>
                <w:sz w:val="28"/>
                <w:szCs w:val="28"/>
              </w:rPr>
              <w:t>рентгенопрозрачная</w:t>
            </w:r>
            <w:proofErr w:type="spellEnd"/>
            <w:r w:rsidRPr="00151C5C">
              <w:rPr>
                <w:rStyle w:val="Bodytext2"/>
                <w:sz w:val="28"/>
                <w:szCs w:val="28"/>
              </w:rPr>
              <w:t xml:space="preserve"> для рук при выполнении </w:t>
            </w:r>
            <w:proofErr w:type="spellStart"/>
            <w:r w:rsidRPr="00151C5C">
              <w:rPr>
                <w:rStyle w:val="Bodytext2"/>
                <w:sz w:val="28"/>
                <w:szCs w:val="28"/>
              </w:rPr>
              <w:t>брахиоцефальной</w:t>
            </w:r>
            <w:proofErr w:type="spellEnd"/>
            <w:r w:rsidRPr="00151C5C">
              <w:rPr>
                <w:rStyle w:val="Bodytext2"/>
                <w:sz w:val="28"/>
                <w:szCs w:val="28"/>
              </w:rPr>
              <w:t xml:space="preserve"> катетеризации-2 шт.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B3FB8" w14:textId="77777777" w:rsidR="00151C5C" w:rsidRPr="00151C5C" w:rsidRDefault="00151C5C" w:rsidP="00151C5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C5C">
              <w:rPr>
                <w:rStyle w:val="Bodytext2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8317C" w14:textId="77777777" w:rsidR="00151C5C" w:rsidRPr="00151C5C" w:rsidRDefault="00151C5C" w:rsidP="00151C5C">
            <w:pPr>
              <w:spacing w:line="240" w:lineRule="auto"/>
              <w:ind w:left="160"/>
              <w:jc w:val="center"/>
              <w:rPr>
                <w:rStyle w:val="Bodytext2"/>
                <w:sz w:val="28"/>
                <w:szCs w:val="28"/>
              </w:rPr>
            </w:pPr>
          </w:p>
        </w:tc>
      </w:tr>
    </w:tbl>
    <w:p w14:paraId="11379E58" w14:textId="77777777" w:rsidR="00CA1D4B" w:rsidRDefault="00CA1D4B" w:rsidP="005F546E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DC24075" w14:textId="77777777" w:rsidR="00151C5C" w:rsidRPr="00151C5C" w:rsidRDefault="00151C5C" w:rsidP="00151C5C">
      <w:pPr>
        <w:pStyle w:val="Bodytext30"/>
        <w:shd w:val="clear" w:color="auto" w:fill="auto"/>
        <w:spacing w:before="141" w:line="240" w:lineRule="auto"/>
        <w:ind w:firstLine="520"/>
        <w:jc w:val="both"/>
        <w:rPr>
          <w:sz w:val="28"/>
          <w:szCs w:val="28"/>
        </w:rPr>
      </w:pPr>
      <w:r w:rsidRPr="00151C5C">
        <w:rPr>
          <w:sz w:val="28"/>
          <w:szCs w:val="28"/>
        </w:rPr>
        <w:t>Примечание:</w:t>
      </w:r>
    </w:p>
    <w:p w14:paraId="402F7B9B" w14:textId="77777777" w:rsidR="00151C5C" w:rsidRPr="00151C5C" w:rsidRDefault="00151C5C" w:rsidP="00151C5C">
      <w:pPr>
        <w:spacing w:line="240" w:lineRule="auto"/>
        <w:ind w:firstLine="520"/>
        <w:jc w:val="both"/>
        <w:rPr>
          <w:rFonts w:ascii="Times New Roman" w:hAnsi="Times New Roman"/>
          <w:sz w:val="28"/>
          <w:szCs w:val="28"/>
        </w:rPr>
      </w:pPr>
      <w:r w:rsidRPr="00151C5C">
        <w:rPr>
          <w:rFonts w:ascii="Times New Roman" w:hAnsi="Times New Roman"/>
          <w:sz w:val="28"/>
          <w:szCs w:val="28"/>
        </w:rPr>
        <w:t>*) данные требования технического задания определяют уровень функциональных возможностей и класс аппарата, несоответствие по ним приведет к отклонению конкурсных предложений, выполнение их будет оцениваться 3 баллами:</w:t>
      </w:r>
    </w:p>
    <w:p w14:paraId="78A5BE80" w14:textId="77777777" w:rsidR="00151C5C" w:rsidRPr="00151C5C" w:rsidRDefault="00151C5C" w:rsidP="00151C5C">
      <w:pPr>
        <w:spacing w:line="240" w:lineRule="auto"/>
        <w:ind w:firstLine="520"/>
        <w:jc w:val="both"/>
        <w:rPr>
          <w:rFonts w:ascii="Times New Roman" w:hAnsi="Times New Roman"/>
          <w:sz w:val="28"/>
          <w:szCs w:val="28"/>
        </w:rPr>
      </w:pPr>
      <w:r w:rsidRPr="00151C5C">
        <w:rPr>
          <w:rFonts w:ascii="Times New Roman" w:hAnsi="Times New Roman"/>
          <w:sz w:val="28"/>
          <w:szCs w:val="28"/>
        </w:rPr>
        <w:t xml:space="preserve">*2.1.3. Тип штатива - </w:t>
      </w:r>
      <w:proofErr w:type="spellStart"/>
      <w:r w:rsidRPr="00151C5C">
        <w:rPr>
          <w:rFonts w:ascii="Times New Roman" w:hAnsi="Times New Roman"/>
          <w:sz w:val="28"/>
          <w:szCs w:val="28"/>
        </w:rPr>
        <w:t>изоцентрический</w:t>
      </w:r>
      <w:proofErr w:type="spellEnd"/>
      <w:r w:rsidRPr="00151C5C">
        <w:rPr>
          <w:rFonts w:ascii="Times New Roman" w:hAnsi="Times New Roman"/>
          <w:sz w:val="28"/>
          <w:szCs w:val="28"/>
        </w:rPr>
        <w:t xml:space="preserve">, </w:t>
      </w:r>
      <w:r w:rsidRPr="00151C5C">
        <w:rPr>
          <w:rFonts w:ascii="Times New Roman" w:hAnsi="Times New Roman"/>
          <w:sz w:val="28"/>
          <w:szCs w:val="28"/>
          <w:lang w:val="en-US" w:eastAsia="en-US" w:bidi="en-US"/>
        </w:rPr>
        <w:t>L</w:t>
      </w:r>
      <w:r w:rsidRPr="00151C5C">
        <w:rPr>
          <w:rFonts w:ascii="Times New Roman" w:hAnsi="Times New Roman"/>
          <w:sz w:val="28"/>
          <w:szCs w:val="28"/>
          <w:lang w:eastAsia="en-US" w:bidi="en-US"/>
        </w:rPr>
        <w:t xml:space="preserve">- </w:t>
      </w:r>
      <w:r w:rsidRPr="00151C5C">
        <w:rPr>
          <w:rFonts w:ascii="Times New Roman" w:hAnsi="Times New Roman"/>
          <w:sz w:val="28"/>
          <w:szCs w:val="28"/>
        </w:rPr>
        <w:t xml:space="preserve">и С- образная геометрия штатива - данный тип штатива и его геометрия обеспечивают наиболее рациональную и удобную работу ангиографического комплекса, позволяя получить максимальное количество проекций с необходимыми </w:t>
      </w:r>
      <w:proofErr w:type="spellStart"/>
      <w:r w:rsidRPr="00151C5C">
        <w:rPr>
          <w:rFonts w:ascii="Times New Roman" w:hAnsi="Times New Roman"/>
          <w:sz w:val="28"/>
          <w:szCs w:val="28"/>
        </w:rPr>
        <w:t>ангуляциями</w:t>
      </w:r>
      <w:proofErr w:type="spellEnd"/>
      <w:r w:rsidRPr="00151C5C">
        <w:rPr>
          <w:rFonts w:ascii="Times New Roman" w:hAnsi="Times New Roman"/>
          <w:sz w:val="28"/>
          <w:szCs w:val="28"/>
        </w:rPr>
        <w:t xml:space="preserve"> для оптимального исследования различных отделов сердечно-сосудистой системы при минимальных временных затратах.</w:t>
      </w:r>
    </w:p>
    <w:p w14:paraId="098A2280" w14:textId="77777777" w:rsidR="00151C5C" w:rsidRPr="00151C5C" w:rsidRDefault="00151C5C" w:rsidP="00151C5C">
      <w:pPr>
        <w:spacing w:line="240" w:lineRule="auto"/>
        <w:ind w:firstLine="520"/>
        <w:jc w:val="both"/>
        <w:rPr>
          <w:rFonts w:ascii="Times New Roman" w:hAnsi="Times New Roman"/>
          <w:sz w:val="28"/>
          <w:szCs w:val="28"/>
        </w:rPr>
      </w:pPr>
      <w:r w:rsidRPr="00151C5C">
        <w:rPr>
          <w:rFonts w:ascii="Times New Roman" w:hAnsi="Times New Roman"/>
          <w:sz w:val="28"/>
          <w:szCs w:val="28"/>
        </w:rPr>
        <w:t>*2.2.1. Привод перемещения стола - моторизованный, с перемещением за болюсом при периферической ангиографии - данная характеристика обеспечивает получение качественного непрерывного изображения сосудистой системы при периферической ангиографии за одну съемку при существенной экономии контрастного вещества.</w:t>
      </w:r>
    </w:p>
    <w:p w14:paraId="135A2E7E" w14:textId="77777777" w:rsidR="00151C5C" w:rsidRPr="00151C5C" w:rsidRDefault="00151C5C" w:rsidP="00151C5C">
      <w:pPr>
        <w:spacing w:line="240" w:lineRule="auto"/>
        <w:ind w:firstLine="520"/>
        <w:jc w:val="both"/>
        <w:rPr>
          <w:rFonts w:ascii="Times New Roman" w:hAnsi="Times New Roman"/>
          <w:sz w:val="28"/>
          <w:szCs w:val="28"/>
        </w:rPr>
      </w:pPr>
      <w:r w:rsidRPr="00151C5C">
        <w:rPr>
          <w:rFonts w:ascii="Times New Roman" w:hAnsi="Times New Roman"/>
          <w:sz w:val="28"/>
          <w:szCs w:val="28"/>
        </w:rPr>
        <w:t xml:space="preserve">*2.3.2. Мощность рентгеновского генератора не менее 100 кВт (1000 мА при 100 </w:t>
      </w:r>
      <w:proofErr w:type="spellStart"/>
      <w:r w:rsidRPr="00151C5C">
        <w:rPr>
          <w:rFonts w:ascii="Times New Roman" w:hAnsi="Times New Roman"/>
          <w:sz w:val="28"/>
          <w:szCs w:val="28"/>
        </w:rPr>
        <w:t>кВ</w:t>
      </w:r>
      <w:proofErr w:type="spellEnd"/>
      <w:r w:rsidRPr="00151C5C">
        <w:rPr>
          <w:rFonts w:ascii="Times New Roman" w:hAnsi="Times New Roman"/>
          <w:sz w:val="28"/>
          <w:szCs w:val="28"/>
        </w:rPr>
        <w:t>) - заявленная характеристика обеспечивает оптимальное соотношение мощности и качества изображения для исследований различных отделов сердечно-сосудистой системы.</w:t>
      </w:r>
    </w:p>
    <w:p w14:paraId="05B64EC6" w14:textId="77777777" w:rsidR="00151C5C" w:rsidRPr="00151C5C" w:rsidRDefault="00151C5C" w:rsidP="00151C5C">
      <w:pPr>
        <w:tabs>
          <w:tab w:val="left" w:pos="1244"/>
        </w:tabs>
        <w:spacing w:line="240" w:lineRule="auto"/>
        <w:ind w:firstLine="520"/>
        <w:jc w:val="both"/>
        <w:rPr>
          <w:rFonts w:ascii="Times New Roman" w:hAnsi="Times New Roman"/>
          <w:sz w:val="28"/>
          <w:szCs w:val="28"/>
        </w:rPr>
      </w:pPr>
      <w:r w:rsidRPr="00151C5C">
        <w:rPr>
          <w:rFonts w:ascii="Times New Roman" w:hAnsi="Times New Roman"/>
          <w:sz w:val="28"/>
          <w:szCs w:val="28"/>
        </w:rPr>
        <w:t>*2.6.1.,</w:t>
      </w:r>
      <w:r w:rsidRPr="00151C5C">
        <w:rPr>
          <w:rFonts w:ascii="Times New Roman" w:hAnsi="Times New Roman"/>
          <w:sz w:val="28"/>
          <w:szCs w:val="28"/>
        </w:rPr>
        <w:tab/>
        <w:t xml:space="preserve">2.6.2. Рентгеновский </w:t>
      </w:r>
      <w:proofErr w:type="spellStart"/>
      <w:r w:rsidRPr="00151C5C">
        <w:rPr>
          <w:rFonts w:ascii="Times New Roman" w:hAnsi="Times New Roman"/>
          <w:sz w:val="28"/>
          <w:szCs w:val="28"/>
        </w:rPr>
        <w:t>плоскопанельный</w:t>
      </w:r>
      <w:proofErr w:type="spellEnd"/>
      <w:r w:rsidRPr="00151C5C">
        <w:rPr>
          <w:rFonts w:ascii="Times New Roman" w:hAnsi="Times New Roman"/>
          <w:sz w:val="28"/>
          <w:szCs w:val="28"/>
        </w:rPr>
        <w:t xml:space="preserve"> цифровой детектор</w:t>
      </w:r>
    </w:p>
    <w:p w14:paraId="3DF8C1D8" w14:textId="77777777" w:rsidR="00151C5C" w:rsidRPr="00151C5C" w:rsidRDefault="00151C5C" w:rsidP="00151C5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51C5C">
        <w:rPr>
          <w:rFonts w:ascii="Times New Roman" w:hAnsi="Times New Roman"/>
          <w:sz w:val="28"/>
          <w:szCs w:val="28"/>
        </w:rPr>
        <w:t xml:space="preserve">обеспечивает прямое получение цифрового изображения без потери качества при более низких уровнях лучевой нагрузки. Указанные характеристики являются принципиальными с точки зрения высоких требований к качеству изображений в кардиологии и обеспечения </w:t>
      </w:r>
      <w:proofErr w:type="spellStart"/>
      <w:r w:rsidRPr="00151C5C">
        <w:rPr>
          <w:rFonts w:ascii="Times New Roman" w:hAnsi="Times New Roman"/>
          <w:sz w:val="28"/>
          <w:szCs w:val="28"/>
        </w:rPr>
        <w:t>рентгенбезопасности</w:t>
      </w:r>
      <w:proofErr w:type="spellEnd"/>
      <w:r w:rsidRPr="00151C5C">
        <w:rPr>
          <w:rFonts w:ascii="Times New Roman" w:hAnsi="Times New Roman"/>
          <w:sz w:val="28"/>
          <w:szCs w:val="28"/>
        </w:rPr>
        <w:t xml:space="preserve"> пациентов и персонала. Форма и размер детектора также обеспечивают получение необходимых в кардиологии проекций при максимальных углах </w:t>
      </w:r>
      <w:proofErr w:type="spellStart"/>
      <w:r w:rsidRPr="00151C5C">
        <w:rPr>
          <w:rFonts w:ascii="Times New Roman" w:hAnsi="Times New Roman"/>
          <w:sz w:val="28"/>
          <w:szCs w:val="28"/>
        </w:rPr>
        <w:t>ангуляции</w:t>
      </w:r>
      <w:proofErr w:type="spellEnd"/>
      <w:r w:rsidRPr="00151C5C">
        <w:rPr>
          <w:rFonts w:ascii="Times New Roman" w:hAnsi="Times New Roman"/>
          <w:sz w:val="28"/>
          <w:szCs w:val="28"/>
        </w:rPr>
        <w:t xml:space="preserve"> и при этом являются достаточными для проведения периферических ангиографий.</w:t>
      </w:r>
    </w:p>
    <w:p w14:paraId="0B3152FD" w14:textId="77777777" w:rsidR="00151C5C" w:rsidRPr="00151C5C" w:rsidRDefault="00151C5C" w:rsidP="00151C5C">
      <w:pPr>
        <w:spacing w:after="169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151C5C">
        <w:rPr>
          <w:rFonts w:ascii="Times New Roman" w:hAnsi="Times New Roman"/>
          <w:sz w:val="28"/>
          <w:szCs w:val="28"/>
        </w:rPr>
        <w:lastRenderedPageBreak/>
        <w:t>**) выполнение указанных пунктов, как более значимых в техническом задании по сравнению с другими, будет оцениваться 2 баллами.</w:t>
      </w:r>
    </w:p>
    <w:p w14:paraId="7E496D60" w14:textId="1EB5064B" w:rsidR="00151C5C" w:rsidRPr="00151C5C" w:rsidRDefault="00151C5C" w:rsidP="00151C5C">
      <w:pPr>
        <w:pStyle w:val="Bodytext30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151C5C">
        <w:rPr>
          <w:sz w:val="28"/>
          <w:szCs w:val="28"/>
        </w:rPr>
        <w:t>3. Требования, предъявляемые к гарантийному сроку (годности, стерильности).</w:t>
      </w:r>
    </w:p>
    <w:p w14:paraId="61F6084A" w14:textId="7DC9A5B2" w:rsidR="00151C5C" w:rsidRPr="00151C5C" w:rsidRDefault="00151C5C" w:rsidP="00151C5C">
      <w:pPr>
        <w:widowControl w:val="0"/>
        <w:numPr>
          <w:ilvl w:val="0"/>
          <w:numId w:val="19"/>
        </w:numPr>
        <w:tabs>
          <w:tab w:val="left" w:pos="4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1C5C">
        <w:rPr>
          <w:rFonts w:ascii="Times New Roman" w:hAnsi="Times New Roman"/>
          <w:sz w:val="28"/>
          <w:szCs w:val="28"/>
        </w:rPr>
        <w:t xml:space="preserve">Гарантийное сервисное обслуживание всего комплекта оборудования в течение не менее </w:t>
      </w:r>
      <w:r w:rsidR="00AE2A6D">
        <w:rPr>
          <w:rFonts w:ascii="Times New Roman" w:hAnsi="Times New Roman"/>
          <w:sz w:val="28"/>
          <w:szCs w:val="28"/>
        </w:rPr>
        <w:t>12</w:t>
      </w:r>
      <w:r w:rsidRPr="00151C5C">
        <w:rPr>
          <w:rFonts w:ascii="Times New Roman" w:hAnsi="Times New Roman"/>
          <w:sz w:val="28"/>
          <w:szCs w:val="28"/>
        </w:rPr>
        <w:t xml:space="preserve"> месяцев.</w:t>
      </w:r>
    </w:p>
    <w:p w14:paraId="2A2D0A39" w14:textId="77777777" w:rsidR="00021936" w:rsidRDefault="00021936" w:rsidP="009061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be-BY"/>
        </w:rPr>
      </w:pPr>
    </w:p>
    <w:sectPr w:rsidR="00021936" w:rsidSect="006A1F1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5096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CC7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F3AC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E2E3A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DDA9A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BF2F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B149F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076C5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F305E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CC24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A9C3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9A003D"/>
    <w:multiLevelType w:val="hybridMultilevel"/>
    <w:tmpl w:val="CADC1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43A3D"/>
    <w:multiLevelType w:val="multilevel"/>
    <w:tmpl w:val="2054A004"/>
    <w:lvl w:ilvl="0">
      <w:start w:val="1"/>
      <w:numFmt w:val="decimal"/>
      <w:lvlText w:val="5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7205D"/>
    <w:multiLevelType w:val="multilevel"/>
    <w:tmpl w:val="909C4516"/>
    <w:lvl w:ilvl="0">
      <w:start w:val="1"/>
      <w:numFmt w:val="decimal"/>
      <w:lvlText w:val="5.1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51774F"/>
    <w:multiLevelType w:val="hybridMultilevel"/>
    <w:tmpl w:val="8704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30CA6"/>
    <w:multiLevelType w:val="multilevel"/>
    <w:tmpl w:val="BE205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800"/>
      </w:pPr>
      <w:rPr>
        <w:rFonts w:hint="default"/>
      </w:rPr>
    </w:lvl>
  </w:abstractNum>
  <w:abstractNum w:abstractNumId="16" w15:restartNumberingAfterBreak="0">
    <w:nsid w:val="4F13485F"/>
    <w:multiLevelType w:val="multilevel"/>
    <w:tmpl w:val="BC20BC42"/>
    <w:lvl w:ilvl="0">
      <w:start w:val="1"/>
      <w:numFmt w:val="decimal"/>
      <w:lvlText w:val="3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D31FDF"/>
    <w:multiLevelType w:val="multilevel"/>
    <w:tmpl w:val="AB22B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522000"/>
    <w:multiLevelType w:val="multilevel"/>
    <w:tmpl w:val="6CE4F15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3C"/>
    <w:rsid w:val="000020A0"/>
    <w:rsid w:val="00013CBB"/>
    <w:rsid w:val="00021936"/>
    <w:rsid w:val="000278E6"/>
    <w:rsid w:val="0003062C"/>
    <w:rsid w:val="00036321"/>
    <w:rsid w:val="00053F44"/>
    <w:rsid w:val="00057A0D"/>
    <w:rsid w:val="000658AE"/>
    <w:rsid w:val="000902E3"/>
    <w:rsid w:val="0009212D"/>
    <w:rsid w:val="00095C1C"/>
    <w:rsid w:val="000A4A2C"/>
    <w:rsid w:val="000D018D"/>
    <w:rsid w:val="000D304F"/>
    <w:rsid w:val="000D4EA7"/>
    <w:rsid w:val="000E0866"/>
    <w:rsid w:val="000F1A1B"/>
    <w:rsid w:val="000F3697"/>
    <w:rsid w:val="000F3DF7"/>
    <w:rsid w:val="0011380A"/>
    <w:rsid w:val="0011420B"/>
    <w:rsid w:val="00115754"/>
    <w:rsid w:val="0014557F"/>
    <w:rsid w:val="00146A3A"/>
    <w:rsid w:val="00151C5C"/>
    <w:rsid w:val="001C20FC"/>
    <w:rsid w:val="002269FA"/>
    <w:rsid w:val="00231C01"/>
    <w:rsid w:val="00236503"/>
    <w:rsid w:val="00236B75"/>
    <w:rsid w:val="00253B62"/>
    <w:rsid w:val="0026006C"/>
    <w:rsid w:val="00281031"/>
    <w:rsid w:val="002A266D"/>
    <w:rsid w:val="002A5E67"/>
    <w:rsid w:val="002C294C"/>
    <w:rsid w:val="002E65A4"/>
    <w:rsid w:val="002F55B1"/>
    <w:rsid w:val="00312BDD"/>
    <w:rsid w:val="003136F2"/>
    <w:rsid w:val="0033716E"/>
    <w:rsid w:val="00340427"/>
    <w:rsid w:val="0034590C"/>
    <w:rsid w:val="0035623C"/>
    <w:rsid w:val="00365C77"/>
    <w:rsid w:val="003A2AF6"/>
    <w:rsid w:val="003B0A98"/>
    <w:rsid w:val="003D2DA0"/>
    <w:rsid w:val="003E1722"/>
    <w:rsid w:val="003E26B0"/>
    <w:rsid w:val="003F2A7D"/>
    <w:rsid w:val="00405CB7"/>
    <w:rsid w:val="0041093C"/>
    <w:rsid w:val="00412F40"/>
    <w:rsid w:val="004233EE"/>
    <w:rsid w:val="004736CD"/>
    <w:rsid w:val="00474209"/>
    <w:rsid w:val="00475360"/>
    <w:rsid w:val="00476D27"/>
    <w:rsid w:val="00494551"/>
    <w:rsid w:val="00495920"/>
    <w:rsid w:val="004965EF"/>
    <w:rsid w:val="004B1909"/>
    <w:rsid w:val="004C0600"/>
    <w:rsid w:val="004C79C7"/>
    <w:rsid w:val="004D4866"/>
    <w:rsid w:val="004E0538"/>
    <w:rsid w:val="00505D05"/>
    <w:rsid w:val="00513C01"/>
    <w:rsid w:val="00514619"/>
    <w:rsid w:val="00525C27"/>
    <w:rsid w:val="005262D3"/>
    <w:rsid w:val="00533836"/>
    <w:rsid w:val="00533D87"/>
    <w:rsid w:val="00562D4D"/>
    <w:rsid w:val="00577752"/>
    <w:rsid w:val="00591B28"/>
    <w:rsid w:val="005A092C"/>
    <w:rsid w:val="005B45C3"/>
    <w:rsid w:val="005D356C"/>
    <w:rsid w:val="005F546E"/>
    <w:rsid w:val="00606840"/>
    <w:rsid w:val="006455FD"/>
    <w:rsid w:val="006543A2"/>
    <w:rsid w:val="00655D53"/>
    <w:rsid w:val="00675777"/>
    <w:rsid w:val="00677E9A"/>
    <w:rsid w:val="006A1F1F"/>
    <w:rsid w:val="006B6537"/>
    <w:rsid w:val="006E484A"/>
    <w:rsid w:val="00705309"/>
    <w:rsid w:val="00712C5F"/>
    <w:rsid w:val="007132D0"/>
    <w:rsid w:val="00716234"/>
    <w:rsid w:val="00721668"/>
    <w:rsid w:val="00733A4A"/>
    <w:rsid w:val="00735980"/>
    <w:rsid w:val="007455A9"/>
    <w:rsid w:val="00745628"/>
    <w:rsid w:val="0076449B"/>
    <w:rsid w:val="0076460D"/>
    <w:rsid w:val="00765620"/>
    <w:rsid w:val="00773BC1"/>
    <w:rsid w:val="00773EC0"/>
    <w:rsid w:val="00780D14"/>
    <w:rsid w:val="00781B4D"/>
    <w:rsid w:val="007850B4"/>
    <w:rsid w:val="007A7BBB"/>
    <w:rsid w:val="007B23C9"/>
    <w:rsid w:val="007B7C29"/>
    <w:rsid w:val="007C13B6"/>
    <w:rsid w:val="007C496A"/>
    <w:rsid w:val="007D5D8A"/>
    <w:rsid w:val="007D5FD9"/>
    <w:rsid w:val="00810B11"/>
    <w:rsid w:val="00816F35"/>
    <w:rsid w:val="0082352F"/>
    <w:rsid w:val="00827DCC"/>
    <w:rsid w:val="0087542D"/>
    <w:rsid w:val="00893BF4"/>
    <w:rsid w:val="008C5D75"/>
    <w:rsid w:val="008D56B5"/>
    <w:rsid w:val="008E3E84"/>
    <w:rsid w:val="008E4CC7"/>
    <w:rsid w:val="008F7D8F"/>
    <w:rsid w:val="00903108"/>
    <w:rsid w:val="00906159"/>
    <w:rsid w:val="00906649"/>
    <w:rsid w:val="0091707E"/>
    <w:rsid w:val="00927484"/>
    <w:rsid w:val="00931C5A"/>
    <w:rsid w:val="00942692"/>
    <w:rsid w:val="00966B6E"/>
    <w:rsid w:val="00982268"/>
    <w:rsid w:val="0098491C"/>
    <w:rsid w:val="009A4E9A"/>
    <w:rsid w:val="009D3A8E"/>
    <w:rsid w:val="009E452B"/>
    <w:rsid w:val="009E536B"/>
    <w:rsid w:val="009F16E0"/>
    <w:rsid w:val="00A4574F"/>
    <w:rsid w:val="00A705D5"/>
    <w:rsid w:val="00A73FF8"/>
    <w:rsid w:val="00A8499D"/>
    <w:rsid w:val="00A849F6"/>
    <w:rsid w:val="00AA70FA"/>
    <w:rsid w:val="00AA7BB1"/>
    <w:rsid w:val="00AD3045"/>
    <w:rsid w:val="00AE2A6D"/>
    <w:rsid w:val="00AE6A83"/>
    <w:rsid w:val="00AF2AC7"/>
    <w:rsid w:val="00B12B0D"/>
    <w:rsid w:val="00B158F7"/>
    <w:rsid w:val="00B20851"/>
    <w:rsid w:val="00B23A4A"/>
    <w:rsid w:val="00B27794"/>
    <w:rsid w:val="00B51A47"/>
    <w:rsid w:val="00B56FC1"/>
    <w:rsid w:val="00B71DAB"/>
    <w:rsid w:val="00B8683F"/>
    <w:rsid w:val="00BB6ADF"/>
    <w:rsid w:val="00BB75F1"/>
    <w:rsid w:val="00BC4F9E"/>
    <w:rsid w:val="00BC54EC"/>
    <w:rsid w:val="00BC5683"/>
    <w:rsid w:val="00BC70B5"/>
    <w:rsid w:val="00BD6D11"/>
    <w:rsid w:val="00BF5150"/>
    <w:rsid w:val="00C23CFC"/>
    <w:rsid w:val="00C27FA9"/>
    <w:rsid w:val="00C52563"/>
    <w:rsid w:val="00C56515"/>
    <w:rsid w:val="00C56FD3"/>
    <w:rsid w:val="00C73989"/>
    <w:rsid w:val="00CA1D4B"/>
    <w:rsid w:val="00CB1995"/>
    <w:rsid w:val="00CD4B4D"/>
    <w:rsid w:val="00CE78EB"/>
    <w:rsid w:val="00D12109"/>
    <w:rsid w:val="00D3226A"/>
    <w:rsid w:val="00D35CFD"/>
    <w:rsid w:val="00D43952"/>
    <w:rsid w:val="00D55101"/>
    <w:rsid w:val="00D6361E"/>
    <w:rsid w:val="00DB74A7"/>
    <w:rsid w:val="00DD3B1D"/>
    <w:rsid w:val="00DE50C6"/>
    <w:rsid w:val="00E14404"/>
    <w:rsid w:val="00E24588"/>
    <w:rsid w:val="00E24B44"/>
    <w:rsid w:val="00E510F9"/>
    <w:rsid w:val="00E5435C"/>
    <w:rsid w:val="00E5475D"/>
    <w:rsid w:val="00E550E6"/>
    <w:rsid w:val="00E675A6"/>
    <w:rsid w:val="00E7490B"/>
    <w:rsid w:val="00E830BD"/>
    <w:rsid w:val="00E84412"/>
    <w:rsid w:val="00EA56C1"/>
    <w:rsid w:val="00EC4041"/>
    <w:rsid w:val="00EC7670"/>
    <w:rsid w:val="00EE5122"/>
    <w:rsid w:val="00F000F9"/>
    <w:rsid w:val="00F32DCE"/>
    <w:rsid w:val="00F46E93"/>
    <w:rsid w:val="00F5646A"/>
    <w:rsid w:val="00F67409"/>
    <w:rsid w:val="00F702CE"/>
    <w:rsid w:val="00F82621"/>
    <w:rsid w:val="00F90732"/>
    <w:rsid w:val="00F96EA3"/>
    <w:rsid w:val="00FA5742"/>
    <w:rsid w:val="00FC543E"/>
    <w:rsid w:val="00FD2BC3"/>
    <w:rsid w:val="00FE01E2"/>
    <w:rsid w:val="00FF2847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BED6"/>
  <w15:docId w15:val="{C6F1D5AC-D3DA-4D4D-8E67-E5E67C563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621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773EC0"/>
    <w:pPr>
      <w:keepNext/>
      <w:spacing w:after="0" w:line="240" w:lineRule="auto"/>
      <w:ind w:right="-136" w:firstLine="567"/>
      <w:jc w:val="both"/>
      <w:outlineLvl w:val="3"/>
    </w:pPr>
    <w:rPr>
      <w:rFonts w:ascii="Times New Roman" w:hAnsi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773EC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9066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rsid w:val="009066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Plain Text"/>
    <w:basedOn w:val="a"/>
    <w:link w:val="a6"/>
    <w:rsid w:val="00906649"/>
    <w:pPr>
      <w:spacing w:after="0" w:line="240" w:lineRule="auto"/>
    </w:pPr>
    <w:rPr>
      <w:rFonts w:ascii="Courier New" w:hAnsi="Courier New"/>
      <w:sz w:val="20"/>
      <w:szCs w:val="20"/>
      <w:lang w:val="x-none" w:eastAsia="en-US"/>
    </w:rPr>
  </w:style>
  <w:style w:type="character" w:customStyle="1" w:styleId="a6">
    <w:name w:val="Текст Знак"/>
    <w:link w:val="a5"/>
    <w:rsid w:val="00906649"/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2">
    <w:name w:val="Основной текст (2)_"/>
    <w:link w:val="20"/>
    <w:rsid w:val="00C23CFC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23CFC"/>
    <w:pPr>
      <w:widowControl w:val="0"/>
      <w:shd w:val="clear" w:color="auto" w:fill="FFFFFF"/>
      <w:spacing w:before="120" w:after="0" w:line="234" w:lineRule="exact"/>
    </w:pPr>
    <w:rPr>
      <w:rFonts w:ascii="Book Antiqua" w:eastAsia="Book Antiqua" w:hAnsi="Book Antiqua"/>
      <w:sz w:val="18"/>
      <w:szCs w:val="18"/>
      <w:lang w:val="x-none" w:eastAsia="x-none"/>
    </w:rPr>
  </w:style>
  <w:style w:type="character" w:customStyle="1" w:styleId="2ArialUnicodeMS">
    <w:name w:val="Основной текст (2) + Arial Unicode MS"/>
    <w:aliases w:val="10.5 pt"/>
    <w:rsid w:val="000A4A2C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33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533836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7D5FD9"/>
  </w:style>
  <w:style w:type="table" w:styleId="aa">
    <w:name w:val="Table Grid"/>
    <w:basedOn w:val="a1"/>
    <w:uiPriority w:val="59"/>
    <w:rsid w:val="003136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906159"/>
    <w:rPr>
      <w:color w:val="0000FF"/>
      <w:u w:val="single"/>
    </w:rPr>
  </w:style>
  <w:style w:type="character" w:customStyle="1" w:styleId="Style10pt">
    <w:name w:val="Style 10 pt"/>
    <w:rsid w:val="003E26B0"/>
    <w:rPr>
      <w:rFonts w:ascii="Times New Roman" w:hAnsi="Times New Roman"/>
      <w:sz w:val="24"/>
    </w:rPr>
  </w:style>
  <w:style w:type="character" w:customStyle="1" w:styleId="Bodytext2">
    <w:name w:val="Body text (2)"/>
    <w:rsid w:val="00095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Italic">
    <w:name w:val="Body text (2) + Italic"/>
    <w:rsid w:val="00095C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0">
    <w:name w:val="Body text (2)_"/>
    <w:rsid w:val="00095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55ptBold">
    <w:name w:val="Body text (2) + 5.5 pt;Bold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Tablecaption">
    <w:name w:val="Table caption_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ablecaption0">
    <w:name w:val="Table caption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Bold">
    <w:name w:val="Body text (2) + Bold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Cambria55ptBold">
    <w:name w:val="Body text (2) + Cambria;5.5 pt;Bold"/>
    <w:rsid w:val="000020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Bodytext2Arial8pt">
    <w:name w:val="Body text (2) + Arial;8 pt"/>
    <w:rsid w:val="00BB75F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3">
    <w:name w:val="Body text (3)_"/>
    <w:link w:val="Bodytext30"/>
    <w:rsid w:val="00151C5C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Bodytext30">
    <w:name w:val="Body text (3)"/>
    <w:basedOn w:val="a"/>
    <w:link w:val="Bodytext3"/>
    <w:rsid w:val="00151C5C"/>
    <w:pPr>
      <w:widowControl w:val="0"/>
      <w:shd w:val="clear" w:color="auto" w:fill="FFFFFF"/>
      <w:spacing w:before="420" w:after="0" w:line="223" w:lineRule="exact"/>
      <w:jc w:val="right"/>
    </w:pPr>
    <w:rPr>
      <w:rFonts w:ascii="Times New Roman" w:hAnsi="Times New Roman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A06DB-7D0C-495E-B6A8-B1E00A166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Никита Шунькин</cp:lastModifiedBy>
  <cp:revision>5</cp:revision>
  <cp:lastPrinted>2016-07-28T13:23:00Z</cp:lastPrinted>
  <dcterms:created xsi:type="dcterms:W3CDTF">2019-10-16T07:27:00Z</dcterms:created>
  <dcterms:modified xsi:type="dcterms:W3CDTF">2019-10-21T13:01:00Z</dcterms:modified>
</cp:coreProperties>
</file>